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16A" w:rsidRPr="009C55AC" w:rsidRDefault="0080616A" w:rsidP="0080616A">
      <w:pPr>
        <w:jc w:val="center"/>
        <w:rPr>
          <w:rFonts w:ascii="Calibri" w:hAnsi="Calibri" w:cs="Calibri"/>
          <w:sz w:val="20"/>
        </w:rPr>
      </w:pPr>
      <w:r w:rsidRPr="009C55AC">
        <w:rPr>
          <w:rFonts w:asciiTheme="minorHAnsi" w:hAnsiTheme="minorHAnsi" w:cstheme="minorHAnsi"/>
        </w:rPr>
        <w:t xml:space="preserve">TJ Spartak první brněnská – </w:t>
      </w:r>
      <w:r w:rsidRPr="009C55AC">
        <w:rPr>
          <w:rFonts w:ascii="Calibri" w:hAnsi="Calibri" w:cs="Calibri"/>
        </w:rPr>
        <w:t>TJ Spartak první brněnská – TJ Spartak první brněnská</w:t>
      </w:r>
    </w:p>
    <w:p w:rsidR="0080616A" w:rsidRPr="009C55AC" w:rsidRDefault="0080616A" w:rsidP="0080616A">
      <w:pPr>
        <w:jc w:val="center"/>
        <w:rPr>
          <w:rFonts w:ascii="Calibri" w:hAnsi="Calibri" w:cs="Calibri"/>
          <w:sz w:val="20"/>
        </w:rPr>
      </w:pPr>
    </w:p>
    <w:p w:rsidR="0080616A" w:rsidRPr="009C55AC" w:rsidRDefault="007A7161" w:rsidP="0080616A">
      <w:pPr>
        <w:jc w:val="center"/>
        <w:rPr>
          <w:rFonts w:ascii="Calibri" w:hAnsi="Calibri" w:cs="Calibri"/>
          <w:sz w:val="20"/>
        </w:rPr>
      </w:pPr>
      <w:r w:rsidRPr="009C55AC">
        <w:rPr>
          <w:rFonts w:ascii="Calibri" w:hAnsi="Calibri" w:cs="Calibri"/>
          <w:noProof/>
          <w:sz w:val="20"/>
        </w:rPr>
        <w:drawing>
          <wp:inline distT="0" distB="0" distL="0" distR="0">
            <wp:extent cx="1057275" cy="1033780"/>
            <wp:effectExtent l="0" t="0" r="9525" b="0"/>
            <wp:docPr id="17" name="obrázek 17" descr="C:\Users\zr.LAPTOP-ITDS3JRK\Documents\PBM\Logo\Logo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r.LAPTOP-ITDS3JRK\Documents\PBM\Logo\Logo 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74" w:rsidRPr="009C55AC" w:rsidRDefault="00F73E74">
      <w:pPr>
        <w:jc w:val="center"/>
        <w:rPr>
          <w:rFonts w:asciiTheme="minorHAnsi" w:hAnsiTheme="minorHAnsi" w:cstheme="minorHAnsi"/>
          <w:sz w:val="20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b/>
          <w:bCs/>
          <w:caps/>
          <w:sz w:val="32"/>
          <w:u w:val="single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b/>
          <w:bCs/>
          <w:caps/>
          <w:sz w:val="32"/>
          <w:u w:val="single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b/>
          <w:bCs/>
          <w:caps/>
          <w:sz w:val="32"/>
          <w:u w:val="single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</w:rPr>
      </w:pPr>
    </w:p>
    <w:p w:rsidR="00AE104D" w:rsidRPr="009C55AC" w:rsidRDefault="00AE104D">
      <w:pPr>
        <w:jc w:val="center"/>
        <w:rPr>
          <w:rFonts w:asciiTheme="minorHAnsi" w:hAnsiTheme="minorHAnsi" w:cstheme="minorHAnsi"/>
          <w:caps/>
          <w:sz w:val="32"/>
        </w:rPr>
      </w:pPr>
    </w:p>
    <w:p w:rsidR="00F73E74" w:rsidRPr="009C55AC" w:rsidRDefault="00F73E74">
      <w:pPr>
        <w:pStyle w:val="Nadpis2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PROJEKT</w:t>
      </w:r>
    </w:p>
    <w:p w:rsidR="00F73E74" w:rsidRPr="009C55AC" w:rsidRDefault="00F73E74">
      <w:pPr>
        <w:jc w:val="center"/>
        <w:rPr>
          <w:rFonts w:asciiTheme="minorHAnsi" w:hAnsiTheme="minorHAnsi" w:cstheme="minorHAnsi"/>
          <w:b/>
          <w:bCs/>
          <w:caps/>
          <w:sz w:val="52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b/>
          <w:bCs/>
          <w:caps/>
          <w:sz w:val="52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b/>
          <w:bCs/>
          <w:caps/>
          <w:sz w:val="52"/>
        </w:rPr>
      </w:pPr>
    </w:p>
    <w:p w:rsidR="00F73E74" w:rsidRPr="009C55AC" w:rsidRDefault="00F73E74">
      <w:pPr>
        <w:pStyle w:val="Nadpis3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Sportovní centrum mládeže v orientačním běhu</w:t>
      </w:r>
    </w:p>
    <w:p w:rsidR="00F73E74" w:rsidRPr="009C55AC" w:rsidRDefault="0080616A">
      <w:pPr>
        <w:pStyle w:val="Nadpis1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  <w:caps w:val="0"/>
          <w:sz w:val="68"/>
        </w:rPr>
        <w:t>TJ Spartak první brněnská</w:t>
      </w: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  <w:u w:val="single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  <w:u w:val="single"/>
        </w:rPr>
      </w:pPr>
    </w:p>
    <w:p w:rsidR="00AE104D" w:rsidRPr="009C55AC" w:rsidRDefault="00AE104D">
      <w:pPr>
        <w:jc w:val="center"/>
        <w:rPr>
          <w:rFonts w:asciiTheme="minorHAnsi" w:hAnsiTheme="minorHAnsi" w:cstheme="minorHAnsi"/>
          <w:caps/>
          <w:sz w:val="32"/>
          <w:u w:val="single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  <w:u w:val="single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  <w:u w:val="single"/>
        </w:rPr>
      </w:pPr>
    </w:p>
    <w:p w:rsidR="00F73E74" w:rsidRPr="009C55AC" w:rsidRDefault="00F73E74">
      <w:pPr>
        <w:jc w:val="center"/>
        <w:rPr>
          <w:rFonts w:asciiTheme="minorHAnsi" w:hAnsiTheme="minorHAnsi" w:cstheme="minorHAnsi"/>
          <w:caps/>
          <w:sz w:val="32"/>
          <w:u w:val="single"/>
        </w:rPr>
      </w:pPr>
    </w:p>
    <w:p w:rsidR="00F73E74" w:rsidRPr="009C55AC" w:rsidRDefault="00F73E74">
      <w:pPr>
        <w:spacing w:line="360" w:lineRule="auto"/>
        <w:jc w:val="center"/>
        <w:rPr>
          <w:rFonts w:asciiTheme="minorHAnsi" w:hAnsiTheme="minorHAnsi" w:cstheme="minorHAnsi"/>
          <w:sz w:val="32"/>
        </w:rPr>
      </w:pPr>
      <w:r w:rsidRPr="009C55AC">
        <w:rPr>
          <w:rFonts w:asciiTheme="minorHAnsi" w:hAnsiTheme="minorHAnsi" w:cstheme="minorHAnsi"/>
          <w:caps/>
          <w:sz w:val="32"/>
        </w:rPr>
        <w:t>B</w:t>
      </w:r>
      <w:r w:rsidR="000D6F7D" w:rsidRPr="009C55AC">
        <w:rPr>
          <w:rFonts w:asciiTheme="minorHAnsi" w:hAnsiTheme="minorHAnsi" w:cstheme="minorHAnsi"/>
          <w:sz w:val="32"/>
        </w:rPr>
        <w:t xml:space="preserve">rno, </w:t>
      </w:r>
      <w:r w:rsidR="0080616A" w:rsidRPr="009C55AC">
        <w:rPr>
          <w:rFonts w:asciiTheme="minorHAnsi" w:hAnsiTheme="minorHAnsi" w:cstheme="minorHAnsi"/>
          <w:sz w:val="32"/>
        </w:rPr>
        <w:t>prosinec 2020</w:t>
      </w:r>
    </w:p>
    <w:p w:rsidR="00F73E74" w:rsidRPr="009C55AC" w:rsidRDefault="00F73E74">
      <w:pPr>
        <w:spacing w:line="360" w:lineRule="auto"/>
        <w:rPr>
          <w:rFonts w:asciiTheme="minorHAnsi" w:hAnsiTheme="minorHAnsi" w:cstheme="minorHAnsi"/>
          <w:b/>
          <w:bCs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lastRenderedPageBreak/>
        <w:t>Obsah</w:t>
      </w:r>
    </w:p>
    <w:p w:rsidR="00F73E74" w:rsidRPr="009C55AC" w:rsidRDefault="00F73E74">
      <w:pPr>
        <w:spacing w:line="360" w:lineRule="auto"/>
        <w:rPr>
          <w:rFonts w:asciiTheme="minorHAnsi" w:hAnsiTheme="minorHAnsi" w:cstheme="minorHAnsi"/>
        </w:rPr>
      </w:pPr>
    </w:p>
    <w:p w:rsidR="00F73E74" w:rsidRPr="009C55AC" w:rsidRDefault="00F73E74">
      <w:pPr>
        <w:pStyle w:val="Zhlav"/>
        <w:tabs>
          <w:tab w:val="clear" w:pos="4536"/>
          <w:tab w:val="clear" w:pos="9072"/>
          <w:tab w:val="right" w:pos="360"/>
          <w:tab w:val="left" w:pos="720"/>
          <w:tab w:val="right" w:pos="8820"/>
        </w:tabs>
        <w:spacing w:line="360" w:lineRule="auto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  <w:t>1.</w:t>
      </w:r>
      <w:r w:rsidRPr="009C55AC">
        <w:rPr>
          <w:rFonts w:asciiTheme="minorHAnsi" w:hAnsiTheme="minorHAnsi" w:cstheme="minorHAnsi"/>
        </w:rPr>
        <w:tab/>
        <w:t>Název projektu</w:t>
      </w:r>
      <w:r w:rsidRPr="009C55AC">
        <w:rPr>
          <w:rFonts w:asciiTheme="minorHAnsi" w:hAnsiTheme="minorHAnsi" w:cstheme="minorHAnsi"/>
        </w:rPr>
        <w:tab/>
        <w:t>2</w:t>
      </w:r>
    </w:p>
    <w:p w:rsidR="00F73E74" w:rsidRPr="009C55AC" w:rsidRDefault="00F73E74">
      <w:pPr>
        <w:tabs>
          <w:tab w:val="right" w:pos="360"/>
          <w:tab w:val="left" w:pos="720"/>
          <w:tab w:val="right" w:pos="8820"/>
        </w:tabs>
        <w:spacing w:line="360" w:lineRule="auto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  <w:t>2.</w:t>
      </w:r>
      <w:r w:rsidRPr="009C55AC">
        <w:rPr>
          <w:rFonts w:asciiTheme="minorHAnsi" w:hAnsiTheme="minorHAnsi" w:cstheme="minorHAnsi"/>
        </w:rPr>
        <w:tab/>
        <w:t>Předkladatel</w:t>
      </w:r>
      <w:r w:rsidRPr="009C55AC">
        <w:rPr>
          <w:rFonts w:asciiTheme="minorHAnsi" w:hAnsiTheme="minorHAnsi" w:cstheme="minorHAnsi"/>
        </w:rPr>
        <w:tab/>
        <w:t>2</w:t>
      </w:r>
    </w:p>
    <w:p w:rsidR="00F73E74" w:rsidRPr="009C55AC" w:rsidRDefault="00F73E74">
      <w:pPr>
        <w:tabs>
          <w:tab w:val="right" w:pos="360"/>
          <w:tab w:val="left" w:pos="720"/>
          <w:tab w:val="right" w:pos="8820"/>
        </w:tabs>
        <w:spacing w:line="360" w:lineRule="auto"/>
        <w:ind w:left="360" w:hanging="360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  <w:t>3.</w:t>
      </w:r>
      <w:r w:rsidRPr="009C55AC">
        <w:rPr>
          <w:rFonts w:asciiTheme="minorHAnsi" w:hAnsiTheme="minorHAnsi" w:cstheme="minorHAnsi"/>
        </w:rPr>
        <w:tab/>
        <w:t>Řešitel projektu</w:t>
      </w:r>
      <w:r w:rsidRPr="009C55AC">
        <w:rPr>
          <w:rFonts w:asciiTheme="minorHAnsi" w:hAnsiTheme="minorHAnsi" w:cstheme="minorHAnsi"/>
        </w:rPr>
        <w:tab/>
        <w:t>2</w:t>
      </w:r>
    </w:p>
    <w:p w:rsidR="00F73E74" w:rsidRPr="009C55AC" w:rsidRDefault="00F73E74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  <w:t>4.</w:t>
      </w:r>
      <w:r w:rsidRPr="009C55AC">
        <w:rPr>
          <w:rFonts w:asciiTheme="minorHAnsi" w:hAnsiTheme="minorHAnsi" w:cstheme="minorHAnsi"/>
        </w:rPr>
        <w:tab/>
        <w:t>Charakteristika instituce, která projekt předkládá</w:t>
      </w:r>
      <w:r w:rsidRPr="009C55AC">
        <w:rPr>
          <w:rFonts w:asciiTheme="minorHAnsi" w:hAnsiTheme="minorHAnsi" w:cstheme="minorHAnsi"/>
        </w:rPr>
        <w:tab/>
      </w:r>
      <w:r w:rsidR="009C55AC">
        <w:rPr>
          <w:rFonts w:asciiTheme="minorHAnsi" w:hAnsiTheme="minorHAnsi" w:cstheme="minorHAnsi"/>
        </w:rPr>
        <w:t>2</w:t>
      </w:r>
    </w:p>
    <w:p w:rsidR="00F73E74" w:rsidRPr="009C55AC" w:rsidRDefault="00F73E74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  <w:t>5.</w:t>
      </w:r>
      <w:r w:rsidRPr="009C55AC">
        <w:rPr>
          <w:rFonts w:asciiTheme="minorHAnsi" w:hAnsiTheme="minorHAnsi" w:cstheme="minorHAnsi"/>
        </w:rPr>
        <w:tab/>
        <w:t>Popis výchozího stavu</w:t>
      </w:r>
      <w:r w:rsidRPr="009C55AC">
        <w:rPr>
          <w:rFonts w:asciiTheme="minorHAnsi" w:hAnsiTheme="minorHAnsi" w:cstheme="minorHAnsi"/>
        </w:rPr>
        <w:tab/>
      </w:r>
      <w:r w:rsidR="009C55AC">
        <w:rPr>
          <w:rFonts w:asciiTheme="minorHAnsi" w:hAnsiTheme="minorHAnsi" w:cstheme="minorHAnsi"/>
        </w:rPr>
        <w:t>3</w:t>
      </w:r>
    </w:p>
    <w:p w:rsidR="00F73E74" w:rsidRPr="009C55AC" w:rsidRDefault="009C55AC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6.</w:t>
      </w:r>
      <w:r>
        <w:rPr>
          <w:rFonts w:asciiTheme="minorHAnsi" w:hAnsiTheme="minorHAnsi" w:cstheme="minorHAnsi"/>
        </w:rPr>
        <w:tab/>
        <w:t>Cíl projektu</w:t>
      </w:r>
      <w:r>
        <w:rPr>
          <w:rFonts w:asciiTheme="minorHAnsi" w:hAnsiTheme="minorHAnsi" w:cstheme="minorHAnsi"/>
        </w:rPr>
        <w:tab/>
        <w:t>3</w:t>
      </w:r>
    </w:p>
    <w:p w:rsidR="00F73E74" w:rsidRPr="009C55AC" w:rsidRDefault="00F73E74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  <w:t>7.</w:t>
      </w:r>
      <w:r w:rsidRPr="009C55AC">
        <w:rPr>
          <w:rFonts w:asciiTheme="minorHAnsi" w:hAnsiTheme="minorHAnsi" w:cstheme="minorHAnsi"/>
        </w:rPr>
        <w:tab/>
        <w:t>Realiz</w:t>
      </w:r>
      <w:r w:rsidR="00BA4934" w:rsidRPr="009C55AC">
        <w:rPr>
          <w:rFonts w:asciiTheme="minorHAnsi" w:hAnsiTheme="minorHAnsi" w:cstheme="minorHAnsi"/>
        </w:rPr>
        <w:t>ační plán a časový harmonogram</w:t>
      </w:r>
      <w:r w:rsidR="00BA4934" w:rsidRPr="009C55AC">
        <w:rPr>
          <w:rFonts w:asciiTheme="minorHAnsi" w:hAnsiTheme="minorHAnsi" w:cstheme="minorHAnsi"/>
        </w:rPr>
        <w:tab/>
      </w:r>
      <w:r w:rsidR="009C55AC">
        <w:rPr>
          <w:rFonts w:asciiTheme="minorHAnsi" w:hAnsiTheme="minorHAnsi" w:cstheme="minorHAnsi"/>
        </w:rPr>
        <w:t>4</w:t>
      </w:r>
    </w:p>
    <w:p w:rsidR="00F73E74" w:rsidRPr="009C55AC" w:rsidRDefault="009C55AC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8.</w:t>
      </w:r>
      <w:r>
        <w:rPr>
          <w:rFonts w:asciiTheme="minorHAnsi" w:hAnsiTheme="minorHAnsi" w:cstheme="minorHAnsi"/>
        </w:rPr>
        <w:tab/>
        <w:t>Rozpočet projektu</w:t>
      </w:r>
      <w:r>
        <w:rPr>
          <w:rFonts w:asciiTheme="minorHAnsi" w:hAnsiTheme="minorHAnsi" w:cstheme="minorHAnsi"/>
        </w:rPr>
        <w:tab/>
        <w:t>6</w:t>
      </w:r>
    </w:p>
    <w:p w:rsidR="00F73E74" w:rsidRPr="009C55AC" w:rsidRDefault="009C55AC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9.</w:t>
      </w:r>
      <w:r>
        <w:rPr>
          <w:rFonts w:asciiTheme="minorHAnsi" w:hAnsiTheme="minorHAnsi" w:cstheme="minorHAnsi"/>
        </w:rPr>
        <w:tab/>
        <w:t>Plán hodnocení projektu</w:t>
      </w:r>
      <w:r>
        <w:rPr>
          <w:rFonts w:asciiTheme="minorHAnsi" w:hAnsiTheme="minorHAnsi" w:cstheme="minorHAnsi"/>
        </w:rPr>
        <w:tab/>
        <w:t>7</w:t>
      </w:r>
    </w:p>
    <w:p w:rsidR="00F73E74" w:rsidRPr="009C55AC" w:rsidRDefault="00F73E74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  <w:t>10.</w:t>
      </w:r>
      <w:r w:rsidRPr="009C55AC">
        <w:rPr>
          <w:rFonts w:asciiTheme="minorHAnsi" w:hAnsiTheme="minorHAnsi" w:cstheme="minorHAnsi"/>
        </w:rPr>
        <w:tab/>
        <w:t>Předpokládaný d</w:t>
      </w:r>
      <w:r w:rsidR="009C55AC">
        <w:rPr>
          <w:rFonts w:asciiTheme="minorHAnsi" w:hAnsiTheme="minorHAnsi" w:cstheme="minorHAnsi"/>
        </w:rPr>
        <w:t xml:space="preserve">alší vývoj </w:t>
      </w:r>
      <w:r w:rsidR="009C55AC">
        <w:rPr>
          <w:rFonts w:asciiTheme="minorHAnsi" w:hAnsiTheme="minorHAnsi" w:cstheme="minorHAnsi"/>
        </w:rPr>
        <w:tab/>
        <w:t>7</w:t>
      </w:r>
    </w:p>
    <w:p w:rsidR="00F73E74" w:rsidRPr="009C55AC" w:rsidRDefault="009C55AC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11.</w:t>
      </w:r>
      <w:r>
        <w:rPr>
          <w:rFonts w:asciiTheme="minorHAnsi" w:hAnsiTheme="minorHAnsi" w:cstheme="minorHAnsi"/>
        </w:rPr>
        <w:tab/>
        <w:t>Závěr</w:t>
      </w:r>
      <w:r>
        <w:rPr>
          <w:rFonts w:asciiTheme="minorHAnsi" w:hAnsiTheme="minorHAnsi" w:cstheme="minorHAnsi"/>
        </w:rPr>
        <w:tab/>
        <w:t>8</w:t>
      </w:r>
    </w:p>
    <w:p w:rsidR="00F73E74" w:rsidRPr="009C55AC" w:rsidRDefault="00BA4934">
      <w:pPr>
        <w:tabs>
          <w:tab w:val="right" w:pos="360"/>
          <w:tab w:val="left" w:pos="720"/>
          <w:tab w:val="right" w:pos="8820"/>
        </w:tabs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  <w:t>12.</w:t>
      </w:r>
      <w:r w:rsidR="009C55AC">
        <w:rPr>
          <w:rFonts w:asciiTheme="minorHAnsi" w:hAnsiTheme="minorHAnsi" w:cstheme="minorHAnsi"/>
        </w:rPr>
        <w:tab/>
        <w:t>Seznam příloh</w:t>
      </w:r>
      <w:r w:rsidR="009C55AC">
        <w:rPr>
          <w:rFonts w:asciiTheme="minorHAnsi" w:hAnsiTheme="minorHAnsi" w:cstheme="minorHAnsi"/>
        </w:rPr>
        <w:tab/>
        <w:t>9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9C55AC">
        <w:rPr>
          <w:rFonts w:asciiTheme="minorHAnsi" w:hAnsiTheme="minorHAnsi" w:cstheme="minorHAnsi"/>
        </w:rPr>
        <w:br w:type="page"/>
      </w:r>
      <w:r w:rsidRPr="009C55AC">
        <w:rPr>
          <w:rFonts w:asciiTheme="minorHAnsi" w:hAnsiTheme="minorHAnsi" w:cstheme="minorHAnsi"/>
          <w:b/>
          <w:bCs/>
          <w:sz w:val="28"/>
        </w:rPr>
        <w:lastRenderedPageBreak/>
        <w:t>1.</w:t>
      </w:r>
      <w:r w:rsidRPr="009C55AC">
        <w:rPr>
          <w:rFonts w:asciiTheme="minorHAnsi" w:hAnsiTheme="minorHAnsi" w:cstheme="minorHAnsi"/>
          <w:b/>
          <w:bCs/>
          <w:sz w:val="28"/>
        </w:rPr>
        <w:tab/>
        <w:t>Název projektu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Sportovní centrum mládeže v orientačním běhu </w:t>
      </w:r>
      <w:r w:rsidR="0080616A" w:rsidRPr="009C55AC">
        <w:rPr>
          <w:rFonts w:asciiTheme="minorHAnsi" w:hAnsiTheme="minorHAnsi" w:cstheme="minorHAnsi"/>
        </w:rPr>
        <w:t>TJ Spartak první brněnská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t>2.</w:t>
      </w:r>
      <w:r w:rsidRPr="009C55AC">
        <w:rPr>
          <w:rFonts w:asciiTheme="minorHAnsi" w:hAnsiTheme="minorHAnsi" w:cstheme="minorHAnsi"/>
          <w:b/>
          <w:bCs/>
          <w:sz w:val="28"/>
        </w:rPr>
        <w:tab/>
        <w:t>Předkladatel</w:t>
      </w:r>
      <w:bookmarkStart w:id="0" w:name="_GoBack"/>
      <w:bookmarkEnd w:id="0"/>
    </w:p>
    <w:p w:rsidR="00F73E74" w:rsidRPr="009C55AC" w:rsidRDefault="0080616A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TJ Spartak první </w:t>
      </w:r>
      <w:proofErr w:type="gramStart"/>
      <w:r w:rsidRPr="009C55AC">
        <w:rPr>
          <w:rFonts w:asciiTheme="minorHAnsi" w:hAnsiTheme="minorHAnsi" w:cstheme="minorHAnsi"/>
        </w:rPr>
        <w:t xml:space="preserve">brněnská </w:t>
      </w:r>
      <w:proofErr w:type="spellStart"/>
      <w:r w:rsidRPr="009C55AC">
        <w:rPr>
          <w:rFonts w:asciiTheme="minorHAnsi" w:hAnsiTheme="minorHAnsi" w:cstheme="minorHAnsi"/>
        </w:rPr>
        <w:t>z.s</w:t>
      </w:r>
      <w:proofErr w:type="spellEnd"/>
      <w:r w:rsidRPr="009C55AC">
        <w:rPr>
          <w:rFonts w:asciiTheme="minorHAnsi" w:hAnsiTheme="minorHAnsi" w:cstheme="minorHAnsi"/>
        </w:rPr>
        <w:t>.</w:t>
      </w:r>
      <w:proofErr w:type="gramEnd"/>
      <w:r w:rsidR="00F73E74" w:rsidRPr="009C55AC">
        <w:rPr>
          <w:rFonts w:asciiTheme="minorHAnsi" w:hAnsiTheme="minorHAnsi" w:cstheme="minorHAnsi"/>
        </w:rPr>
        <w:t xml:space="preserve">, oddíl orientačního běhu, </w:t>
      </w:r>
      <w:r w:rsidRPr="009C55AC">
        <w:rPr>
          <w:rFonts w:ascii="Calibri" w:hAnsi="Calibri" w:cs="Calibri"/>
        </w:rPr>
        <w:t>Štolcova 662/38, 618 00 Brno,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IČO </w:t>
      </w:r>
      <w:r w:rsidR="0080616A" w:rsidRPr="009C55AC">
        <w:rPr>
          <w:rFonts w:ascii="Calibri" w:hAnsi="Calibri" w:cs="Calibri"/>
        </w:rPr>
        <w:t>60552107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</w:p>
    <w:p w:rsidR="00F73E74" w:rsidRPr="009C55AC" w:rsidRDefault="00F73E7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t>3.</w:t>
      </w:r>
      <w:r w:rsidRPr="009C55AC">
        <w:rPr>
          <w:rFonts w:asciiTheme="minorHAnsi" w:hAnsiTheme="minorHAnsi" w:cstheme="minorHAnsi"/>
          <w:b/>
          <w:bCs/>
          <w:sz w:val="28"/>
        </w:rPr>
        <w:tab/>
        <w:t>Řešitel projektu</w:t>
      </w:r>
    </w:p>
    <w:p w:rsidR="00F73E74" w:rsidRPr="009C55AC" w:rsidRDefault="00F73E7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Mgr. Libor Zřídkaveselý, Skorkovského 153, Brno 636 00, RČ: 720703/3878</w:t>
      </w:r>
    </w:p>
    <w:p w:rsidR="00F73E74" w:rsidRPr="009C55AC" w:rsidRDefault="00F73E7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Cs w:val="17"/>
        </w:rPr>
      </w:pPr>
      <w:r w:rsidRPr="009C55AC">
        <w:rPr>
          <w:rFonts w:asciiTheme="minorHAnsi" w:hAnsiTheme="minorHAnsi" w:cstheme="minorHAnsi"/>
        </w:rPr>
        <w:t>e-mail: zr@jaroska.cz, mobil: 604 996 773</w:t>
      </w:r>
    </w:p>
    <w:p w:rsidR="00F73E74" w:rsidRPr="009C55AC" w:rsidRDefault="00F73E7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Cs w:val="17"/>
        </w:rPr>
      </w:pPr>
      <w:r w:rsidRPr="009C55AC">
        <w:rPr>
          <w:rFonts w:asciiTheme="minorHAnsi" w:hAnsiTheme="minorHAnsi" w:cstheme="minorHAnsi"/>
          <w:szCs w:val="17"/>
        </w:rPr>
        <w:t>Strukturovaný životopis řešitele je v příloze projektu.</w:t>
      </w:r>
    </w:p>
    <w:p w:rsidR="0080616A" w:rsidRPr="009C55AC" w:rsidRDefault="0080616A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Cs w:val="17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t>4.</w:t>
      </w:r>
      <w:r w:rsidRPr="009C55AC">
        <w:rPr>
          <w:rFonts w:asciiTheme="minorHAnsi" w:hAnsiTheme="minorHAnsi" w:cstheme="minorHAnsi"/>
          <w:b/>
          <w:bCs/>
          <w:sz w:val="28"/>
        </w:rPr>
        <w:tab/>
        <w:t>Charakteristika instituce, která projekt předkládá</w:t>
      </w:r>
    </w:p>
    <w:p w:rsidR="008412E1" w:rsidRPr="009C55AC" w:rsidRDefault="00BE443B" w:rsidP="00BE443B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TJ Spartak první brněnská je oddíl s dlouhou tradicí a patří k jedněm z nejstarších v Jihomoravském kraji.  V současnosti má oddíl necelých 100 členů a řadí se mezi středně velké oddíly v Jihomoravském kraji. </w:t>
      </w:r>
    </w:p>
    <w:p w:rsidR="0066075F" w:rsidRPr="009C55AC" w:rsidRDefault="0066075F" w:rsidP="0066075F">
      <w:pPr>
        <w:pStyle w:val="Nzev"/>
        <w:tabs>
          <w:tab w:val="left" w:pos="3119"/>
          <w:tab w:val="left" w:pos="3969"/>
        </w:tabs>
        <w:jc w:val="both"/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</w:pPr>
      <w:r w:rsidRPr="009C55AC"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  <w:t>Tabulka 1: Struktura členské základny</w:t>
      </w:r>
    </w:p>
    <w:p w:rsidR="0066075F" w:rsidRPr="009C55AC" w:rsidRDefault="0066075F" w:rsidP="0066075F">
      <w:pPr>
        <w:pStyle w:val="Nzev"/>
        <w:jc w:val="both"/>
        <w:rPr>
          <w:rFonts w:asciiTheme="minorHAnsi" w:hAnsiTheme="minorHAnsi" w:cstheme="minorHAnsi"/>
          <w:color w:val="auto"/>
          <w:sz w:val="8"/>
          <w:szCs w:val="8"/>
          <w:u w:val="single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327"/>
        <w:gridCol w:w="1021"/>
        <w:gridCol w:w="1260"/>
        <w:gridCol w:w="1021"/>
        <w:gridCol w:w="1234"/>
        <w:gridCol w:w="1021"/>
      </w:tblGrid>
      <w:tr w:rsidR="0051762A" w:rsidRPr="009C55AC" w:rsidTr="005E2F4E">
        <w:tc>
          <w:tcPr>
            <w:tcW w:w="1327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žákyně</w:t>
            </w:r>
          </w:p>
        </w:tc>
        <w:tc>
          <w:tcPr>
            <w:tcW w:w="1021" w:type="dxa"/>
          </w:tcPr>
          <w:p w:rsidR="0066075F" w:rsidRPr="009C55AC" w:rsidRDefault="00126F6E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žáci</w:t>
            </w:r>
          </w:p>
        </w:tc>
        <w:tc>
          <w:tcPr>
            <w:tcW w:w="1021" w:type="dxa"/>
          </w:tcPr>
          <w:p w:rsidR="0066075F" w:rsidRPr="009C55AC" w:rsidRDefault="00126F6E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1234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žactvo</w:t>
            </w:r>
          </w:p>
        </w:tc>
        <w:tc>
          <w:tcPr>
            <w:tcW w:w="1021" w:type="dxa"/>
          </w:tcPr>
          <w:p w:rsidR="0066075F" w:rsidRPr="009C55AC" w:rsidRDefault="00126F6E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36</w:t>
            </w:r>
          </w:p>
        </w:tc>
      </w:tr>
      <w:tr w:rsidR="0051762A" w:rsidRPr="009C55AC" w:rsidTr="005E2F4E">
        <w:tc>
          <w:tcPr>
            <w:tcW w:w="1327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dorostenky</w:t>
            </w:r>
          </w:p>
        </w:tc>
        <w:tc>
          <w:tcPr>
            <w:tcW w:w="1021" w:type="dxa"/>
          </w:tcPr>
          <w:p w:rsidR="0066075F" w:rsidRPr="009C55AC" w:rsidRDefault="00126F6E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dorostenci</w:t>
            </w:r>
          </w:p>
        </w:tc>
        <w:tc>
          <w:tcPr>
            <w:tcW w:w="1021" w:type="dxa"/>
          </w:tcPr>
          <w:p w:rsidR="0066075F" w:rsidRPr="009C55AC" w:rsidRDefault="00126F6E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234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dorost</w:t>
            </w:r>
          </w:p>
        </w:tc>
        <w:tc>
          <w:tcPr>
            <w:tcW w:w="1021" w:type="dxa"/>
          </w:tcPr>
          <w:p w:rsidR="0066075F" w:rsidRPr="009C55AC" w:rsidRDefault="00126F6E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13</w:t>
            </w:r>
          </w:p>
        </w:tc>
      </w:tr>
      <w:tr w:rsidR="0051762A" w:rsidRPr="009C55AC" w:rsidTr="005E2F4E">
        <w:tc>
          <w:tcPr>
            <w:tcW w:w="1327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ženy</w:t>
            </w:r>
          </w:p>
        </w:tc>
        <w:tc>
          <w:tcPr>
            <w:tcW w:w="1021" w:type="dxa"/>
          </w:tcPr>
          <w:p w:rsidR="0066075F" w:rsidRPr="009C55AC" w:rsidRDefault="00126F6E" w:rsidP="00B84062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1</w:t>
            </w:r>
            <w:r w:rsidR="00B84062"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260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muži</w:t>
            </w:r>
          </w:p>
        </w:tc>
        <w:tc>
          <w:tcPr>
            <w:tcW w:w="1021" w:type="dxa"/>
          </w:tcPr>
          <w:p w:rsidR="0066075F" w:rsidRPr="009C55AC" w:rsidRDefault="00B84062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1234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dospělí</w:t>
            </w:r>
          </w:p>
        </w:tc>
        <w:tc>
          <w:tcPr>
            <w:tcW w:w="1021" w:type="dxa"/>
          </w:tcPr>
          <w:p w:rsidR="0066075F" w:rsidRPr="009C55AC" w:rsidRDefault="00126F6E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35</w:t>
            </w:r>
          </w:p>
        </w:tc>
      </w:tr>
      <w:tr w:rsidR="0051762A" w:rsidRPr="009C55AC" w:rsidTr="005E2F4E">
        <w:tc>
          <w:tcPr>
            <w:tcW w:w="1327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celkem</w:t>
            </w:r>
          </w:p>
        </w:tc>
        <w:tc>
          <w:tcPr>
            <w:tcW w:w="1021" w:type="dxa"/>
          </w:tcPr>
          <w:p w:rsidR="0066075F" w:rsidRPr="009C55AC" w:rsidRDefault="00B84062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32</w:t>
            </w:r>
          </w:p>
        </w:tc>
        <w:tc>
          <w:tcPr>
            <w:tcW w:w="1260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celkem</w:t>
            </w:r>
          </w:p>
        </w:tc>
        <w:tc>
          <w:tcPr>
            <w:tcW w:w="1021" w:type="dxa"/>
          </w:tcPr>
          <w:p w:rsidR="0066075F" w:rsidRPr="009C55AC" w:rsidRDefault="00126F6E" w:rsidP="00B84062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5</w:t>
            </w:r>
            <w:r w:rsidR="00B84062"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234" w:type="dxa"/>
          </w:tcPr>
          <w:p w:rsidR="0066075F" w:rsidRPr="009C55AC" w:rsidRDefault="0066075F" w:rsidP="005E2F4E">
            <w:pPr>
              <w:pStyle w:val="Nzev"/>
              <w:jc w:val="both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úhrnem</w:t>
            </w:r>
          </w:p>
        </w:tc>
        <w:tc>
          <w:tcPr>
            <w:tcW w:w="1021" w:type="dxa"/>
          </w:tcPr>
          <w:p w:rsidR="0066075F" w:rsidRPr="009C55AC" w:rsidRDefault="00B84062" w:rsidP="005E2F4E">
            <w:pPr>
              <w:pStyle w:val="Nzev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90</w:t>
            </w:r>
          </w:p>
        </w:tc>
      </w:tr>
    </w:tbl>
    <w:p w:rsidR="0066075F" w:rsidRPr="009C55AC" w:rsidRDefault="0066075F" w:rsidP="0066075F">
      <w:pPr>
        <w:spacing w:line="360" w:lineRule="auto"/>
        <w:jc w:val="both"/>
        <w:rPr>
          <w:rFonts w:asciiTheme="minorHAnsi" w:hAnsiTheme="minorHAnsi" w:cstheme="minorHAnsi"/>
          <w:sz w:val="10"/>
        </w:rPr>
      </w:pPr>
    </w:p>
    <w:p w:rsidR="0066075F" w:rsidRPr="009C55AC" w:rsidRDefault="0066075F" w:rsidP="0066075F">
      <w:pPr>
        <w:pStyle w:val="Nzev"/>
        <w:spacing w:line="360" w:lineRule="auto"/>
        <w:jc w:val="both"/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</w:pPr>
      <w:r w:rsidRPr="009C55AC"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  <w:t>Zisk licencí pro rok 20</w:t>
      </w:r>
      <w:r w:rsidR="002C0219" w:rsidRPr="009C55AC"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  <w:t>2</w:t>
      </w:r>
      <w:r w:rsidR="00BE443B" w:rsidRPr="009C55AC"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  <w:t>1</w:t>
      </w:r>
      <w:r w:rsidR="002C0219" w:rsidRPr="009C55AC"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  <w:t xml:space="preserve"> </w:t>
      </w:r>
      <w:r w:rsidRPr="009C55AC"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  <w:t xml:space="preserve">v oddíle </w:t>
      </w:r>
      <w:r w:rsidR="00BE443B" w:rsidRPr="009C55AC"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  <w:t>P</w:t>
      </w:r>
      <w:r w:rsidRPr="009C55AC">
        <w:rPr>
          <w:rFonts w:asciiTheme="minorHAnsi" w:hAnsiTheme="minorHAnsi" w:cstheme="minorHAnsi"/>
          <w:b w:val="0"/>
          <w:bCs w:val="0"/>
          <w:i/>
          <w:iCs/>
          <w:color w:val="auto"/>
          <w:sz w:val="24"/>
          <w:szCs w:val="24"/>
        </w:rPr>
        <w:t>BM:</w:t>
      </w:r>
    </w:p>
    <w:p w:rsidR="0066075F" w:rsidRPr="009C55AC" w:rsidRDefault="0066075F" w:rsidP="0066075F">
      <w:pPr>
        <w:pStyle w:val="Nzev"/>
        <w:tabs>
          <w:tab w:val="left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r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E:</w:t>
      </w:r>
      <w:r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ab/>
      </w:r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–</w:t>
      </w:r>
    </w:p>
    <w:p w:rsidR="0066075F" w:rsidRPr="009C55AC" w:rsidRDefault="0066075F" w:rsidP="0066075F">
      <w:pPr>
        <w:pStyle w:val="Nzev"/>
        <w:tabs>
          <w:tab w:val="left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r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R:</w:t>
      </w:r>
      <w:r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ab/>
      </w:r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–</w:t>
      </w:r>
    </w:p>
    <w:p w:rsidR="0066075F" w:rsidRPr="009C55AC" w:rsidRDefault="0066075F" w:rsidP="00126F6E">
      <w:pPr>
        <w:pStyle w:val="Nzev"/>
        <w:tabs>
          <w:tab w:val="left" w:pos="426"/>
        </w:tabs>
        <w:spacing w:line="360" w:lineRule="auto"/>
        <w:ind w:left="426" w:hanging="426"/>
        <w:jc w:val="left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r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A:</w:t>
      </w:r>
      <w:r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ab/>
      </w:r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 xml:space="preserve">Bednařík, Bednaříková, </w:t>
      </w:r>
      <w:proofErr w:type="spellStart"/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Bukovac</w:t>
      </w:r>
      <w:proofErr w:type="spellEnd"/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 xml:space="preserve">, </w:t>
      </w:r>
      <w:proofErr w:type="spellStart"/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Hovořáková</w:t>
      </w:r>
      <w:proofErr w:type="spellEnd"/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, Odehnal, Procházková, Strýček, Zřídkaveselý</w:t>
      </w:r>
      <w:r w:rsidR="006B4D3E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 xml:space="preserve"> A.</w:t>
      </w:r>
    </w:p>
    <w:p w:rsidR="0066075F" w:rsidRPr="009C55AC" w:rsidRDefault="0066075F" w:rsidP="0066075F">
      <w:pPr>
        <w:pStyle w:val="Nzev"/>
        <w:tabs>
          <w:tab w:val="left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r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B:</w:t>
      </w:r>
      <w:r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ab/>
      </w:r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 xml:space="preserve">Ježek D., Ježek F., </w:t>
      </w:r>
      <w:r w:rsidR="00126F6E" w:rsidRPr="009C55AC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Ježková, </w:t>
      </w:r>
      <w:proofErr w:type="spellStart"/>
      <w:r w:rsidR="00126F6E" w:rsidRPr="009C55AC">
        <w:rPr>
          <w:rFonts w:ascii="Calibri" w:hAnsi="Calibri" w:cs="Calibri"/>
          <w:b w:val="0"/>
          <w:bCs w:val="0"/>
          <w:color w:val="auto"/>
          <w:sz w:val="24"/>
          <w:szCs w:val="24"/>
        </w:rPr>
        <w:t>Kasza</w:t>
      </w:r>
      <w:proofErr w:type="spellEnd"/>
      <w:r w:rsidR="00126F6E" w:rsidRPr="009C55AC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, </w:t>
      </w:r>
      <w:r w:rsidR="00126F6E" w:rsidRPr="009C55A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Komenda, Zřídkaveselý</w:t>
      </w:r>
      <w:r w:rsidR="006B4D3E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 xml:space="preserve"> M.</w:t>
      </w:r>
    </w:p>
    <w:p w:rsidR="0066075F" w:rsidRPr="009C55AC" w:rsidRDefault="0066075F" w:rsidP="0066075F">
      <w:pPr>
        <w:spacing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66075F" w:rsidRPr="009C55AC" w:rsidRDefault="0066075F" w:rsidP="0066075F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Prioritou </w:t>
      </w:r>
      <w:r w:rsidR="00B84062" w:rsidRPr="009C55AC">
        <w:rPr>
          <w:rFonts w:asciiTheme="minorHAnsi" w:hAnsiTheme="minorHAnsi" w:cstheme="minorHAnsi"/>
        </w:rPr>
        <w:t>současného oddílu j</w:t>
      </w:r>
      <w:r w:rsidRPr="009C55AC">
        <w:rPr>
          <w:rFonts w:asciiTheme="minorHAnsi" w:hAnsiTheme="minorHAnsi" w:cstheme="minorHAnsi"/>
        </w:rPr>
        <w:t>e zaměření na výchovu mládeže</w:t>
      </w:r>
      <w:r w:rsidR="00B84062" w:rsidRPr="009C55AC">
        <w:rPr>
          <w:rFonts w:asciiTheme="minorHAnsi" w:hAnsiTheme="minorHAnsi" w:cstheme="minorHAnsi"/>
        </w:rPr>
        <w:t>.</w:t>
      </w:r>
      <w:r w:rsidRPr="009C55AC">
        <w:rPr>
          <w:rFonts w:asciiTheme="minorHAnsi" w:hAnsiTheme="minorHAnsi" w:cstheme="minorHAnsi"/>
        </w:rPr>
        <w:t xml:space="preserve"> </w:t>
      </w:r>
    </w:p>
    <w:p w:rsidR="008412E1" w:rsidRPr="009C55AC" w:rsidRDefault="008412E1" w:rsidP="008412E1">
      <w:pPr>
        <w:spacing w:line="360" w:lineRule="auto"/>
        <w:jc w:val="both"/>
        <w:rPr>
          <w:rFonts w:asciiTheme="minorHAnsi" w:hAnsiTheme="minorHAnsi" w:cstheme="minorHAnsi"/>
          <w:sz w:val="10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i/>
          <w:iCs/>
          <w:u w:val="single"/>
        </w:rPr>
      </w:pPr>
      <w:r w:rsidRPr="009C55AC">
        <w:rPr>
          <w:rFonts w:asciiTheme="minorHAnsi" w:hAnsiTheme="minorHAnsi" w:cstheme="minorHAnsi"/>
          <w:i/>
          <w:iCs/>
          <w:u w:val="single"/>
        </w:rPr>
        <w:t xml:space="preserve">Charakteristika oddílu orientačního běhu </w:t>
      </w:r>
      <w:r w:rsidR="00B84062" w:rsidRPr="009C55AC">
        <w:rPr>
          <w:rFonts w:asciiTheme="minorHAnsi" w:hAnsiTheme="minorHAnsi" w:cstheme="minorHAnsi"/>
          <w:i/>
          <w:iCs/>
          <w:u w:val="single"/>
        </w:rPr>
        <w:t>TJ Spartak první brněnská</w:t>
      </w:r>
      <w:r w:rsidRPr="009C55AC">
        <w:rPr>
          <w:rFonts w:asciiTheme="minorHAnsi" w:hAnsiTheme="minorHAnsi" w:cstheme="minorHAnsi"/>
          <w:i/>
          <w:iCs/>
          <w:u w:val="single"/>
        </w:rPr>
        <w:t xml:space="preserve"> v současné době:</w:t>
      </w:r>
    </w:p>
    <w:p w:rsidR="00F73E74" w:rsidRPr="009C55AC" w:rsidRDefault="00F73E74">
      <w:pPr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lastRenderedPageBreak/>
        <w:t>dlouholetá tradice</w:t>
      </w:r>
      <w:r w:rsidR="0068309F" w:rsidRPr="009C55AC">
        <w:rPr>
          <w:rFonts w:asciiTheme="minorHAnsi" w:hAnsiTheme="minorHAnsi" w:cstheme="minorHAnsi"/>
        </w:rPr>
        <w:t xml:space="preserve"> trenérů</w:t>
      </w:r>
      <w:r w:rsidRPr="009C55AC">
        <w:rPr>
          <w:rFonts w:asciiTheme="minorHAnsi" w:hAnsiTheme="minorHAnsi" w:cstheme="minorHAnsi"/>
        </w:rPr>
        <w:t xml:space="preserve"> v trénování mládeže</w:t>
      </w:r>
      <w:r w:rsidR="0068309F" w:rsidRPr="009C55AC">
        <w:rPr>
          <w:rFonts w:asciiTheme="minorHAnsi" w:hAnsiTheme="minorHAnsi" w:cstheme="minorHAnsi"/>
        </w:rPr>
        <w:t>, podpořená</w:t>
      </w:r>
      <w:r w:rsidR="009A2D95" w:rsidRPr="009C55AC">
        <w:rPr>
          <w:rFonts w:asciiTheme="minorHAnsi" w:hAnsiTheme="minorHAnsi" w:cstheme="minorHAnsi"/>
        </w:rPr>
        <w:t xml:space="preserve"> </w:t>
      </w:r>
      <w:r w:rsidR="0068309F" w:rsidRPr="009C55AC">
        <w:rPr>
          <w:rFonts w:asciiTheme="minorHAnsi" w:hAnsiTheme="minorHAnsi" w:cstheme="minorHAnsi"/>
        </w:rPr>
        <w:t xml:space="preserve">aktuálním </w:t>
      </w:r>
      <w:r w:rsidR="009A2D95" w:rsidRPr="009C55AC">
        <w:rPr>
          <w:rFonts w:asciiTheme="minorHAnsi" w:hAnsiTheme="minorHAnsi" w:cstheme="minorHAnsi"/>
        </w:rPr>
        <w:t>vznikem Sportovního centra mládeže</w:t>
      </w:r>
      <w:r w:rsidRPr="009C55AC">
        <w:rPr>
          <w:rFonts w:asciiTheme="minorHAnsi" w:hAnsiTheme="minorHAnsi" w:cstheme="minorHAnsi"/>
        </w:rPr>
        <w:t>;</w:t>
      </w:r>
    </w:p>
    <w:p w:rsidR="0068309F" w:rsidRPr="009C55AC" w:rsidRDefault="0068309F" w:rsidP="0068309F">
      <w:pPr>
        <w:numPr>
          <w:ilvl w:val="0"/>
          <w:numId w:val="18"/>
        </w:num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 xml:space="preserve">zvýšený počet žáků a dorostenců v oddíle (viz tabulka 1); </w:t>
      </w:r>
    </w:p>
    <w:p w:rsidR="0068309F" w:rsidRPr="009C55AC" w:rsidRDefault="0068309F" w:rsidP="0068309F">
      <w:pPr>
        <w:numPr>
          <w:ilvl w:val="0"/>
          <w:numId w:val="18"/>
        </w:num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>v oddíle průběžně pracují 2 tréninkové skupiny, každé skupině se věnuje 1-2 trenéři;</w:t>
      </w:r>
    </w:p>
    <w:p w:rsidR="00F73E74" w:rsidRPr="009C55AC" w:rsidRDefault="00F73E74">
      <w:pPr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pořádání 6 – 7 soustředění ročně pro žactvo, dorost i dospělé, pravidelný letní tábor pro žactvo a mladš</w:t>
      </w:r>
      <w:r w:rsidR="009A2D95" w:rsidRPr="009C55AC">
        <w:rPr>
          <w:rFonts w:asciiTheme="minorHAnsi" w:hAnsiTheme="minorHAnsi" w:cstheme="minorHAnsi"/>
        </w:rPr>
        <w:t>í dorost</w:t>
      </w:r>
      <w:r w:rsidRPr="009C55AC">
        <w:rPr>
          <w:rFonts w:asciiTheme="minorHAnsi" w:hAnsiTheme="minorHAnsi" w:cstheme="minorHAnsi"/>
        </w:rPr>
        <w:t>;</w:t>
      </w:r>
    </w:p>
    <w:p w:rsidR="00F73E74" w:rsidRPr="009C55AC" w:rsidRDefault="00F73E74">
      <w:pPr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spolupráce </w:t>
      </w:r>
      <w:r w:rsidR="0068309F" w:rsidRPr="009C55AC">
        <w:rPr>
          <w:rFonts w:asciiTheme="minorHAnsi" w:hAnsiTheme="minorHAnsi" w:cstheme="minorHAnsi"/>
        </w:rPr>
        <w:t xml:space="preserve">při </w:t>
      </w:r>
      <w:r w:rsidRPr="009C55AC">
        <w:rPr>
          <w:rFonts w:asciiTheme="minorHAnsi" w:hAnsiTheme="minorHAnsi" w:cstheme="minorHAnsi"/>
        </w:rPr>
        <w:t>organizování trénin</w:t>
      </w:r>
      <w:r w:rsidR="009A2D95" w:rsidRPr="009C55AC">
        <w:rPr>
          <w:rFonts w:asciiTheme="minorHAnsi" w:hAnsiTheme="minorHAnsi" w:cstheme="minorHAnsi"/>
        </w:rPr>
        <w:t xml:space="preserve">ků, soustředění </w:t>
      </w:r>
      <w:r w:rsidR="0068309F" w:rsidRPr="009C55AC">
        <w:rPr>
          <w:rFonts w:asciiTheme="minorHAnsi" w:hAnsiTheme="minorHAnsi" w:cstheme="minorHAnsi"/>
        </w:rPr>
        <w:t xml:space="preserve">s různými oddíly napříč Českou republikou </w:t>
      </w:r>
      <w:r w:rsidRPr="009C55AC">
        <w:rPr>
          <w:rFonts w:asciiTheme="minorHAnsi" w:hAnsiTheme="minorHAnsi" w:cstheme="minorHAnsi"/>
        </w:rPr>
        <w:t xml:space="preserve">(společná </w:t>
      </w:r>
      <w:proofErr w:type="gramStart"/>
      <w:r w:rsidRPr="009C55AC">
        <w:rPr>
          <w:rFonts w:asciiTheme="minorHAnsi" w:hAnsiTheme="minorHAnsi" w:cstheme="minorHAnsi"/>
        </w:rPr>
        <w:t xml:space="preserve">soustředění </w:t>
      </w:r>
      <w:r w:rsidR="0068309F" w:rsidRPr="009C55AC">
        <w:rPr>
          <w:rFonts w:asciiTheme="minorHAnsi" w:hAnsiTheme="minorHAnsi" w:cstheme="minorHAnsi"/>
        </w:rPr>
        <w:t xml:space="preserve"> a mapové</w:t>
      </w:r>
      <w:proofErr w:type="gramEnd"/>
      <w:r w:rsidR="0068309F" w:rsidRPr="009C55AC">
        <w:rPr>
          <w:rFonts w:asciiTheme="minorHAnsi" w:hAnsiTheme="minorHAnsi" w:cstheme="minorHAnsi"/>
        </w:rPr>
        <w:t xml:space="preserve"> tréninky</w:t>
      </w:r>
      <w:r w:rsidRPr="009C55AC">
        <w:rPr>
          <w:rFonts w:asciiTheme="minorHAnsi" w:hAnsiTheme="minorHAnsi" w:cstheme="minorHAnsi"/>
        </w:rPr>
        <w:t>).</w:t>
      </w:r>
    </w:p>
    <w:p w:rsidR="00F73E74" w:rsidRPr="009C55AC" w:rsidRDefault="00F73E74">
      <w:pPr>
        <w:pStyle w:val="Nadpis7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Výroční zpráva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Stanovy SK, ani zákony neukládají sportovním oddílům zpracování výroční zprávy. Jako výroční zpráva může sloužit hodnocení uplynulé sezóny určené pro každoročně vydávano</w:t>
      </w:r>
      <w:r w:rsidR="009A2D95" w:rsidRPr="009C55AC">
        <w:rPr>
          <w:rFonts w:asciiTheme="minorHAnsi" w:hAnsiTheme="minorHAnsi" w:cstheme="minorHAnsi"/>
        </w:rPr>
        <w:t>u ročen</w:t>
      </w:r>
      <w:r w:rsidR="00DD489D" w:rsidRPr="009C55AC">
        <w:rPr>
          <w:rFonts w:asciiTheme="minorHAnsi" w:hAnsiTheme="minorHAnsi" w:cstheme="minorHAnsi"/>
        </w:rPr>
        <w:t xml:space="preserve">ku. </w:t>
      </w:r>
    </w:p>
    <w:p w:rsidR="0066075F" w:rsidRPr="009C55AC" w:rsidRDefault="0066075F">
      <w:pPr>
        <w:spacing w:line="360" w:lineRule="auto"/>
        <w:jc w:val="both"/>
        <w:rPr>
          <w:rFonts w:asciiTheme="minorHAnsi" w:hAnsiTheme="minorHAnsi" w:cstheme="minorHAnsi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t>5.</w:t>
      </w:r>
      <w:r w:rsidRPr="009C55AC">
        <w:rPr>
          <w:rFonts w:asciiTheme="minorHAnsi" w:hAnsiTheme="minorHAnsi" w:cstheme="minorHAnsi"/>
          <w:b/>
          <w:bCs/>
          <w:sz w:val="28"/>
        </w:rPr>
        <w:tab/>
        <w:t>Popis výchozího stavu</w:t>
      </w:r>
    </w:p>
    <w:p w:rsidR="009A2D95" w:rsidRPr="009C55AC" w:rsidRDefault="009A2D95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Projekt Sportovního centra mládeže v</w:t>
      </w:r>
      <w:r w:rsidR="00B620F4" w:rsidRPr="009C55AC">
        <w:rPr>
          <w:rFonts w:asciiTheme="minorHAnsi" w:hAnsiTheme="minorHAnsi" w:cstheme="minorHAnsi"/>
        </w:rPr>
        <w:t xml:space="preserve"> orientačním běhu TJ Spartak první brněnská </w:t>
      </w:r>
      <w:r w:rsidR="001E5C97" w:rsidRPr="009C55AC">
        <w:rPr>
          <w:rFonts w:asciiTheme="minorHAnsi" w:hAnsiTheme="minorHAnsi" w:cstheme="minorHAnsi"/>
        </w:rPr>
        <w:t>pro rok 20</w:t>
      </w:r>
      <w:r w:rsidR="00B620F4" w:rsidRPr="009C55AC">
        <w:rPr>
          <w:rFonts w:asciiTheme="minorHAnsi" w:hAnsiTheme="minorHAnsi" w:cstheme="minorHAnsi"/>
        </w:rPr>
        <w:t xml:space="preserve">21 navazuje </w:t>
      </w:r>
      <w:r w:rsidRPr="009C55AC">
        <w:rPr>
          <w:rFonts w:asciiTheme="minorHAnsi" w:hAnsiTheme="minorHAnsi" w:cstheme="minorHAnsi"/>
        </w:rPr>
        <w:t>na fungování SCM</w:t>
      </w:r>
      <w:r w:rsidR="00B620F4" w:rsidRPr="009C55AC">
        <w:rPr>
          <w:rFonts w:asciiTheme="minorHAnsi" w:hAnsiTheme="minorHAnsi" w:cstheme="minorHAnsi"/>
        </w:rPr>
        <w:t>, které od počátků SVM fungovalo při oddílu SK Žabovřesky Brno</w:t>
      </w:r>
      <w:r w:rsidR="0068406D" w:rsidRPr="009C55AC">
        <w:rPr>
          <w:rFonts w:asciiTheme="minorHAnsi" w:hAnsiTheme="minorHAnsi" w:cstheme="minorHAnsi"/>
        </w:rPr>
        <w:t>.</w:t>
      </w:r>
    </w:p>
    <w:p w:rsidR="0066075F" w:rsidRPr="009C55AC" w:rsidRDefault="0066075F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t>6.</w:t>
      </w:r>
      <w:r w:rsidRPr="009C55AC">
        <w:rPr>
          <w:rFonts w:asciiTheme="minorHAnsi" w:hAnsiTheme="minorHAnsi" w:cstheme="minorHAnsi"/>
          <w:b/>
          <w:bCs/>
          <w:sz w:val="28"/>
        </w:rPr>
        <w:tab/>
        <w:t>Cíl projektu</w:t>
      </w:r>
    </w:p>
    <w:p w:rsidR="008412E1" w:rsidRPr="009C55AC" w:rsidRDefault="00B620F4" w:rsidP="008412E1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P</w:t>
      </w:r>
      <w:r w:rsidR="008412E1" w:rsidRPr="009C55AC">
        <w:rPr>
          <w:rFonts w:asciiTheme="minorHAnsi" w:hAnsiTheme="minorHAnsi" w:cstheme="minorHAnsi"/>
        </w:rPr>
        <w:t>oskytnout talentovaným závodníkům v orientačním běhu ve věku 1</w:t>
      </w:r>
      <w:r w:rsidRPr="009C55AC">
        <w:rPr>
          <w:rFonts w:asciiTheme="minorHAnsi" w:hAnsiTheme="minorHAnsi" w:cstheme="minorHAnsi"/>
        </w:rPr>
        <w:t>5</w:t>
      </w:r>
      <w:r w:rsidR="008412E1" w:rsidRPr="009C55AC">
        <w:rPr>
          <w:rFonts w:asciiTheme="minorHAnsi" w:hAnsiTheme="minorHAnsi" w:cstheme="minorHAnsi"/>
        </w:rPr>
        <w:t> –18 let z</w:t>
      </w:r>
      <w:r w:rsidRPr="009C55AC">
        <w:rPr>
          <w:rFonts w:asciiTheme="minorHAnsi" w:hAnsiTheme="minorHAnsi" w:cstheme="minorHAnsi"/>
        </w:rPr>
        <w:t> oddílu TJ Spartak první brněnská tréninkové a materiální</w:t>
      </w:r>
      <w:r w:rsidR="008412E1" w:rsidRPr="009C55AC">
        <w:rPr>
          <w:rFonts w:asciiTheme="minorHAnsi" w:hAnsiTheme="minorHAnsi" w:cstheme="minorHAnsi"/>
        </w:rPr>
        <w:t xml:space="preserve"> zabezpečení pro jejich další výkonnostní růst. </w:t>
      </w:r>
    </w:p>
    <w:p w:rsidR="008412E1" w:rsidRPr="009C55AC" w:rsidRDefault="008412E1" w:rsidP="008412E1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  <w:u w:val="single"/>
        </w:rPr>
        <w:t>Cíle pro rok 20</w:t>
      </w:r>
      <w:r w:rsidR="002C0219" w:rsidRPr="009C55AC">
        <w:rPr>
          <w:rFonts w:asciiTheme="minorHAnsi" w:hAnsiTheme="minorHAnsi" w:cstheme="minorHAnsi"/>
          <w:u w:val="single"/>
        </w:rPr>
        <w:t>2</w:t>
      </w:r>
      <w:r w:rsidR="00B620F4" w:rsidRPr="009C55AC">
        <w:rPr>
          <w:rFonts w:asciiTheme="minorHAnsi" w:hAnsiTheme="minorHAnsi" w:cstheme="minorHAnsi"/>
          <w:u w:val="single"/>
        </w:rPr>
        <w:t>1</w:t>
      </w:r>
      <w:r w:rsidRPr="009C55AC">
        <w:rPr>
          <w:rFonts w:asciiTheme="minorHAnsi" w:hAnsiTheme="minorHAnsi" w:cstheme="minorHAnsi"/>
        </w:rPr>
        <w:t>:</w:t>
      </w:r>
    </w:p>
    <w:p w:rsidR="008412E1" w:rsidRPr="009C55AC" w:rsidRDefault="008412E1" w:rsidP="008412E1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výběr členů Sportovního centra mládeže J</w:t>
      </w:r>
      <w:r w:rsidR="001E5C97" w:rsidRPr="009C55AC">
        <w:rPr>
          <w:rFonts w:asciiTheme="minorHAnsi" w:hAnsiTheme="minorHAnsi" w:cstheme="minorHAnsi"/>
        </w:rPr>
        <w:t>iho</w:t>
      </w:r>
      <w:r w:rsidR="002C0219" w:rsidRPr="009C55AC">
        <w:rPr>
          <w:rFonts w:asciiTheme="minorHAnsi" w:hAnsiTheme="minorHAnsi" w:cstheme="minorHAnsi"/>
        </w:rPr>
        <w:t>moravské oblasti pro rok 202</w:t>
      </w:r>
      <w:r w:rsidR="00B620F4" w:rsidRPr="009C55AC">
        <w:rPr>
          <w:rFonts w:asciiTheme="minorHAnsi" w:hAnsiTheme="minorHAnsi" w:cstheme="minorHAnsi"/>
        </w:rPr>
        <w:t>1</w:t>
      </w:r>
      <w:r w:rsidRPr="009C55AC">
        <w:rPr>
          <w:rFonts w:asciiTheme="minorHAnsi" w:hAnsiTheme="minorHAnsi" w:cstheme="minorHAnsi"/>
        </w:rPr>
        <w:t>;</w:t>
      </w:r>
    </w:p>
    <w:p w:rsidR="008412E1" w:rsidRPr="009C55AC" w:rsidRDefault="008412E1" w:rsidP="008412E1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zkvalitnění pravidelných tréninků pro talentované závodníky;</w:t>
      </w:r>
    </w:p>
    <w:p w:rsidR="008412E1" w:rsidRPr="009C55AC" w:rsidRDefault="008412E1" w:rsidP="008412E1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zajištění kvalitní regenerace a lékařského sledování;</w:t>
      </w:r>
    </w:p>
    <w:p w:rsidR="008412E1" w:rsidRPr="009C55AC" w:rsidRDefault="008412E1" w:rsidP="008412E1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trenérské konzultace pro členy Sportovního centra mládeže a jejich případné trenérské vedení;</w:t>
      </w:r>
    </w:p>
    <w:p w:rsidR="008412E1" w:rsidRPr="009C55AC" w:rsidRDefault="008412E1" w:rsidP="008412E1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příprava závodníků neje</w:t>
      </w:r>
      <w:r w:rsidR="001E5C97" w:rsidRPr="009C55AC">
        <w:rPr>
          <w:rFonts w:asciiTheme="minorHAnsi" w:hAnsiTheme="minorHAnsi" w:cstheme="minorHAnsi"/>
        </w:rPr>
        <w:t>n pro výborné výkony v roce 20</w:t>
      </w:r>
      <w:r w:rsidR="002C0219" w:rsidRPr="009C55AC">
        <w:rPr>
          <w:rFonts w:asciiTheme="minorHAnsi" w:hAnsiTheme="minorHAnsi" w:cstheme="minorHAnsi"/>
        </w:rPr>
        <w:t>2</w:t>
      </w:r>
      <w:r w:rsidR="00B620F4" w:rsidRPr="009C55AC">
        <w:rPr>
          <w:rFonts w:asciiTheme="minorHAnsi" w:hAnsiTheme="minorHAnsi" w:cstheme="minorHAnsi"/>
        </w:rPr>
        <w:t>1</w:t>
      </w:r>
      <w:r w:rsidRPr="009C55AC">
        <w:rPr>
          <w:rFonts w:asciiTheme="minorHAnsi" w:hAnsiTheme="minorHAnsi" w:cstheme="minorHAnsi"/>
        </w:rPr>
        <w:t>, ale i snaha o co největší nabytí zkušeností pro trénink v juniorském a seniorském věku;</w:t>
      </w:r>
    </w:p>
    <w:p w:rsidR="008412E1" w:rsidRPr="009C55AC" w:rsidRDefault="008412E1" w:rsidP="008412E1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lastRenderedPageBreak/>
        <w:t>snaha o vytvoření co nejlepších podmínek pro úspěšné vystoupení v celostátních soutěžích v orientačním běhu;</w:t>
      </w:r>
    </w:p>
    <w:p w:rsidR="008412E1" w:rsidRPr="009C55AC" w:rsidRDefault="008412E1" w:rsidP="008412E1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umožnění kvalitního doladění přípravy ve for</w:t>
      </w:r>
      <w:r w:rsidR="00F92FD1" w:rsidRPr="009C55AC">
        <w:rPr>
          <w:rFonts w:asciiTheme="minorHAnsi" w:hAnsiTheme="minorHAnsi" w:cstheme="minorHAnsi"/>
        </w:rPr>
        <w:t>mě řady soustředění po celý rok;</w:t>
      </w:r>
    </w:p>
    <w:p w:rsidR="005B63BD" w:rsidRPr="009C55AC" w:rsidRDefault="005B63BD" w:rsidP="008412E1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využívat</w:t>
      </w:r>
      <w:r w:rsidR="00F92FD1" w:rsidRPr="009C55AC">
        <w:rPr>
          <w:rFonts w:asciiTheme="minorHAnsi" w:hAnsiTheme="minorHAnsi" w:cstheme="minorHAnsi"/>
        </w:rPr>
        <w:t xml:space="preserve"> systém sledování výkonnostního růstu závodníků, který </w:t>
      </w:r>
      <w:r w:rsidRPr="009C55AC">
        <w:rPr>
          <w:rFonts w:asciiTheme="minorHAnsi" w:hAnsiTheme="minorHAnsi" w:cstheme="minorHAnsi"/>
        </w:rPr>
        <w:t>je ověřený a prozkoušený a pomáhá závodníkům v jejich rozvoji.</w:t>
      </w:r>
    </w:p>
    <w:p w:rsidR="005B63BD" w:rsidRPr="009C55AC" w:rsidRDefault="005B63BD" w:rsidP="005B63BD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t>7.</w:t>
      </w:r>
      <w:r w:rsidRPr="009C55AC">
        <w:rPr>
          <w:rFonts w:asciiTheme="minorHAnsi" w:hAnsiTheme="minorHAnsi" w:cstheme="minorHAnsi"/>
          <w:b/>
          <w:bCs/>
          <w:sz w:val="28"/>
        </w:rPr>
        <w:tab/>
        <w:t>Realizační plán a časový harmonogram</w:t>
      </w:r>
    </w:p>
    <w:p w:rsidR="008412E1" w:rsidRPr="009C55AC" w:rsidRDefault="008412E1" w:rsidP="008412E1">
      <w:pPr>
        <w:numPr>
          <w:ilvl w:val="1"/>
          <w:numId w:val="4"/>
        </w:numPr>
        <w:tabs>
          <w:tab w:val="clear" w:pos="2148"/>
          <w:tab w:val="num" w:pos="426"/>
          <w:tab w:val="left" w:pos="6840"/>
        </w:tabs>
        <w:ind w:left="426" w:hanging="426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Koordinace trénin</w:t>
      </w:r>
      <w:r w:rsidR="0013501C" w:rsidRPr="009C55AC">
        <w:rPr>
          <w:rFonts w:asciiTheme="minorHAnsi" w:hAnsiTheme="minorHAnsi" w:cstheme="minorHAnsi"/>
        </w:rPr>
        <w:t>kových plánů s osobními trenéry</w:t>
      </w:r>
      <w:r w:rsidR="0013501C" w:rsidRPr="009C55AC">
        <w:rPr>
          <w:rFonts w:asciiTheme="minorHAnsi" w:hAnsiTheme="minorHAnsi" w:cstheme="minorHAnsi"/>
        </w:rPr>
        <w:tab/>
        <w:t>listopad</w:t>
      </w:r>
      <w:r w:rsidR="001E5C97" w:rsidRPr="009C55AC">
        <w:rPr>
          <w:rFonts w:asciiTheme="minorHAnsi" w:hAnsiTheme="minorHAnsi" w:cstheme="minorHAnsi"/>
        </w:rPr>
        <w:t xml:space="preserve"> 20</w:t>
      </w:r>
      <w:r w:rsidR="005B63BD" w:rsidRPr="009C55AC">
        <w:rPr>
          <w:rFonts w:asciiTheme="minorHAnsi" w:hAnsiTheme="minorHAnsi" w:cstheme="minorHAnsi"/>
        </w:rPr>
        <w:t>20</w:t>
      </w:r>
    </w:p>
    <w:p w:rsidR="008412E1" w:rsidRPr="009C55AC" w:rsidRDefault="008412E1" w:rsidP="008412E1">
      <w:pPr>
        <w:numPr>
          <w:ilvl w:val="1"/>
          <w:numId w:val="4"/>
        </w:numPr>
        <w:tabs>
          <w:tab w:val="clear" w:pos="2148"/>
          <w:tab w:val="num" w:pos="426"/>
          <w:tab w:val="left" w:pos="6840"/>
        </w:tabs>
        <w:ind w:left="426" w:hanging="426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Výběr členů Sportovního centra mládeže </w:t>
      </w:r>
      <w:r w:rsidR="001E5C97" w:rsidRPr="009C55AC">
        <w:rPr>
          <w:rFonts w:asciiTheme="minorHAnsi" w:hAnsiTheme="minorHAnsi" w:cstheme="minorHAnsi"/>
        </w:rPr>
        <w:t xml:space="preserve">(opět cca </w:t>
      </w:r>
      <w:r w:rsidR="005B63BD" w:rsidRPr="009C55AC">
        <w:rPr>
          <w:rFonts w:asciiTheme="minorHAnsi" w:hAnsiTheme="minorHAnsi" w:cstheme="minorHAnsi"/>
        </w:rPr>
        <w:t>15</w:t>
      </w:r>
      <w:r w:rsidR="001E5C97" w:rsidRPr="009C55AC">
        <w:rPr>
          <w:rFonts w:asciiTheme="minorHAnsi" w:hAnsiTheme="minorHAnsi" w:cstheme="minorHAnsi"/>
        </w:rPr>
        <w:t xml:space="preserve"> osob)</w:t>
      </w:r>
      <w:r w:rsidR="001E5C97" w:rsidRPr="009C55AC">
        <w:rPr>
          <w:rFonts w:asciiTheme="minorHAnsi" w:hAnsiTheme="minorHAnsi" w:cstheme="minorHAnsi"/>
        </w:rPr>
        <w:tab/>
        <w:t>prosinec 20</w:t>
      </w:r>
      <w:r w:rsidR="005B63BD" w:rsidRPr="009C55AC">
        <w:rPr>
          <w:rFonts w:asciiTheme="minorHAnsi" w:hAnsiTheme="minorHAnsi" w:cstheme="minorHAnsi"/>
        </w:rPr>
        <w:t>20</w:t>
      </w:r>
    </w:p>
    <w:p w:rsidR="008412E1" w:rsidRPr="009C55AC" w:rsidRDefault="008412E1" w:rsidP="008412E1">
      <w:pPr>
        <w:numPr>
          <w:ilvl w:val="1"/>
          <w:numId w:val="4"/>
        </w:numPr>
        <w:tabs>
          <w:tab w:val="clear" w:pos="2148"/>
          <w:tab w:val="num" w:pos="426"/>
          <w:tab w:val="left" w:pos="6840"/>
        </w:tabs>
        <w:ind w:left="426" w:hanging="426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Sportovní </w:t>
      </w:r>
      <w:proofErr w:type="spellStart"/>
      <w:proofErr w:type="gramStart"/>
      <w:r w:rsidRPr="009C55AC">
        <w:rPr>
          <w:rFonts w:asciiTheme="minorHAnsi" w:hAnsiTheme="minorHAnsi" w:cstheme="minorHAnsi"/>
        </w:rPr>
        <w:t>lékařsko</w:t>
      </w:r>
      <w:proofErr w:type="spellEnd"/>
      <w:proofErr w:type="gramEnd"/>
      <w:r w:rsidRPr="009C55AC">
        <w:rPr>
          <w:rFonts w:asciiTheme="minorHAnsi" w:hAnsiTheme="minorHAnsi" w:cstheme="minorHAnsi"/>
        </w:rPr>
        <w:t>–</w:t>
      </w:r>
      <w:proofErr w:type="gramStart"/>
      <w:r w:rsidRPr="009C55AC">
        <w:rPr>
          <w:rFonts w:asciiTheme="minorHAnsi" w:hAnsiTheme="minorHAnsi" w:cstheme="minorHAnsi"/>
        </w:rPr>
        <w:t>ped</w:t>
      </w:r>
      <w:r w:rsidR="002C0219" w:rsidRPr="009C55AC">
        <w:rPr>
          <w:rFonts w:asciiTheme="minorHAnsi" w:hAnsiTheme="minorHAnsi" w:cstheme="minorHAnsi"/>
        </w:rPr>
        <w:t>agogické</w:t>
      </w:r>
      <w:proofErr w:type="gramEnd"/>
      <w:r w:rsidR="002C0219" w:rsidRPr="009C55AC">
        <w:rPr>
          <w:rFonts w:asciiTheme="minorHAnsi" w:hAnsiTheme="minorHAnsi" w:cstheme="minorHAnsi"/>
        </w:rPr>
        <w:t xml:space="preserve"> vyšetření</w:t>
      </w:r>
      <w:r w:rsidR="002C0219" w:rsidRPr="009C55AC">
        <w:rPr>
          <w:rFonts w:asciiTheme="minorHAnsi" w:hAnsiTheme="minorHAnsi" w:cstheme="minorHAnsi"/>
        </w:rPr>
        <w:tab/>
      </w:r>
      <w:r w:rsidR="005B63BD" w:rsidRPr="009C55AC">
        <w:rPr>
          <w:rFonts w:asciiTheme="minorHAnsi" w:hAnsiTheme="minorHAnsi" w:cstheme="minorHAnsi"/>
        </w:rPr>
        <w:t>leden a květen</w:t>
      </w:r>
      <w:r w:rsidR="002C0219" w:rsidRPr="009C55AC">
        <w:rPr>
          <w:rFonts w:asciiTheme="minorHAnsi" w:hAnsiTheme="minorHAnsi" w:cstheme="minorHAnsi"/>
        </w:rPr>
        <w:t xml:space="preserve"> 202</w:t>
      </w:r>
      <w:r w:rsidR="005B63BD" w:rsidRPr="009C55AC">
        <w:rPr>
          <w:rFonts w:asciiTheme="minorHAnsi" w:hAnsiTheme="minorHAnsi" w:cstheme="minorHAnsi"/>
        </w:rPr>
        <w:t>1</w:t>
      </w:r>
    </w:p>
    <w:p w:rsidR="008412E1" w:rsidRPr="009C55AC" w:rsidRDefault="008412E1" w:rsidP="008412E1">
      <w:pPr>
        <w:numPr>
          <w:ilvl w:val="1"/>
          <w:numId w:val="4"/>
        </w:numPr>
        <w:tabs>
          <w:tab w:val="clear" w:pos="2148"/>
          <w:tab w:val="num" w:pos="426"/>
          <w:tab w:val="left" w:pos="6840"/>
        </w:tabs>
        <w:ind w:left="426" w:hanging="426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Běžecká, mapová, taktická a techn</w:t>
      </w:r>
      <w:r w:rsidR="002C0219" w:rsidRPr="009C55AC">
        <w:rPr>
          <w:rFonts w:asciiTheme="minorHAnsi" w:hAnsiTheme="minorHAnsi" w:cstheme="minorHAnsi"/>
        </w:rPr>
        <w:t>ická příprava</w:t>
      </w:r>
      <w:r w:rsidR="002C0219" w:rsidRPr="009C55AC">
        <w:rPr>
          <w:rFonts w:asciiTheme="minorHAnsi" w:hAnsiTheme="minorHAnsi" w:cstheme="minorHAnsi"/>
        </w:rPr>
        <w:tab/>
        <w:t>leden – říjen 202</w:t>
      </w:r>
      <w:r w:rsidR="005B63BD" w:rsidRPr="009C55AC">
        <w:rPr>
          <w:rFonts w:asciiTheme="minorHAnsi" w:hAnsiTheme="minorHAnsi" w:cstheme="minorHAnsi"/>
        </w:rPr>
        <w:t>1</w:t>
      </w:r>
    </w:p>
    <w:p w:rsidR="008412E1" w:rsidRPr="009C55AC" w:rsidRDefault="008412E1" w:rsidP="008412E1">
      <w:pPr>
        <w:numPr>
          <w:ilvl w:val="1"/>
          <w:numId w:val="4"/>
        </w:numPr>
        <w:tabs>
          <w:tab w:val="clear" w:pos="2148"/>
          <w:tab w:val="num" w:pos="426"/>
          <w:tab w:val="left" w:pos="6840"/>
        </w:tabs>
        <w:ind w:left="426" w:hanging="426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Závodní období v ori</w:t>
      </w:r>
      <w:r w:rsidR="002C0219" w:rsidRPr="009C55AC">
        <w:rPr>
          <w:rFonts w:asciiTheme="minorHAnsi" w:hAnsiTheme="minorHAnsi" w:cstheme="minorHAnsi"/>
        </w:rPr>
        <w:t>entačním běhu</w:t>
      </w:r>
      <w:r w:rsidR="002C0219" w:rsidRPr="009C55AC">
        <w:rPr>
          <w:rFonts w:asciiTheme="minorHAnsi" w:hAnsiTheme="minorHAnsi" w:cstheme="minorHAnsi"/>
        </w:rPr>
        <w:tab/>
        <w:t>duben – říjen 202</w:t>
      </w:r>
      <w:r w:rsidR="005B63BD" w:rsidRPr="009C55AC">
        <w:rPr>
          <w:rFonts w:asciiTheme="minorHAnsi" w:hAnsiTheme="minorHAnsi" w:cstheme="minorHAnsi"/>
        </w:rPr>
        <w:t>1</w:t>
      </w:r>
    </w:p>
    <w:p w:rsidR="008412E1" w:rsidRPr="009C55AC" w:rsidRDefault="008412E1" w:rsidP="008412E1">
      <w:pPr>
        <w:numPr>
          <w:ilvl w:val="1"/>
          <w:numId w:val="4"/>
        </w:numPr>
        <w:tabs>
          <w:tab w:val="clear" w:pos="2148"/>
          <w:tab w:val="num" w:pos="426"/>
          <w:tab w:val="left" w:pos="6840"/>
        </w:tabs>
        <w:ind w:left="426" w:hanging="426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Vyhodnocení činnosti, zpracování pozn</w:t>
      </w:r>
      <w:r w:rsidR="002C0219" w:rsidRPr="009C55AC">
        <w:rPr>
          <w:rFonts w:asciiTheme="minorHAnsi" w:hAnsiTheme="minorHAnsi" w:cstheme="minorHAnsi"/>
        </w:rPr>
        <w:t>atků pro další období</w:t>
      </w:r>
      <w:r w:rsidR="002C0219" w:rsidRPr="009C55AC">
        <w:rPr>
          <w:rFonts w:asciiTheme="minorHAnsi" w:hAnsiTheme="minorHAnsi" w:cstheme="minorHAnsi"/>
        </w:rPr>
        <w:tab/>
        <w:t>říjen 202</w:t>
      </w:r>
      <w:r w:rsidR="005B63BD" w:rsidRPr="009C55AC">
        <w:rPr>
          <w:rFonts w:asciiTheme="minorHAnsi" w:hAnsiTheme="minorHAnsi" w:cstheme="minorHAnsi"/>
        </w:rPr>
        <w:t>1</w:t>
      </w:r>
    </w:p>
    <w:p w:rsidR="005B63BD" w:rsidRPr="009C55AC" w:rsidRDefault="005B63BD" w:rsidP="0048609D">
      <w:pPr>
        <w:pStyle w:val="Nadpis6"/>
        <w:spacing w:line="240" w:lineRule="auto"/>
        <w:rPr>
          <w:rFonts w:asciiTheme="minorHAnsi" w:hAnsiTheme="minorHAnsi" w:cstheme="minorHAnsi"/>
          <w:sz w:val="12"/>
          <w:szCs w:val="12"/>
        </w:rPr>
      </w:pPr>
    </w:p>
    <w:p w:rsidR="008412E1" w:rsidRPr="009C55AC" w:rsidRDefault="001E5C97" w:rsidP="0048609D">
      <w:pPr>
        <w:pStyle w:val="Nadpis6"/>
        <w:spacing w:line="240" w:lineRule="auto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Tabulka 3: Plán akcí v roce 20</w:t>
      </w:r>
      <w:r w:rsidR="002C0219" w:rsidRPr="009C55AC">
        <w:rPr>
          <w:rFonts w:asciiTheme="minorHAnsi" w:hAnsiTheme="minorHAnsi" w:cstheme="minorHAnsi"/>
        </w:rPr>
        <w:t>2</w:t>
      </w:r>
      <w:r w:rsidR="005B63BD" w:rsidRPr="009C55AC">
        <w:rPr>
          <w:rFonts w:asciiTheme="minorHAnsi" w:hAnsiTheme="minorHAnsi" w:cstheme="minorHAnsi"/>
        </w:rPr>
        <w:t>1</w:t>
      </w:r>
    </w:p>
    <w:tbl>
      <w:tblPr>
        <w:tblW w:w="871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12"/>
        <w:gridCol w:w="5804"/>
        <w:gridCol w:w="1701"/>
      </w:tblGrid>
      <w:tr w:rsidR="009C55AC" w:rsidRPr="009C55AC" w:rsidTr="00CD0558">
        <w:tc>
          <w:tcPr>
            <w:tcW w:w="1212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9C55AC">
              <w:rPr>
                <w:rFonts w:asciiTheme="minorHAnsi" w:hAnsiTheme="minorHAnsi" w:cstheme="minorHAnsi"/>
                <w:b/>
                <w:bCs/>
                <w:i/>
                <w:iCs/>
              </w:rPr>
              <w:t>Termín</w:t>
            </w:r>
          </w:p>
        </w:tc>
        <w:tc>
          <w:tcPr>
            <w:tcW w:w="5804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9C55AC">
              <w:rPr>
                <w:rFonts w:asciiTheme="minorHAnsi" w:hAnsiTheme="minorHAnsi" w:cstheme="minorHAnsi"/>
                <w:b/>
                <w:bCs/>
                <w:i/>
                <w:iCs/>
              </w:rPr>
              <w:t>Popis akce</w:t>
            </w:r>
          </w:p>
        </w:tc>
        <w:tc>
          <w:tcPr>
            <w:tcW w:w="1701" w:type="dxa"/>
          </w:tcPr>
          <w:p w:rsidR="008412E1" w:rsidRPr="009C55AC" w:rsidRDefault="008412E1" w:rsidP="00BF3007">
            <w:pPr>
              <w:pStyle w:val="Nadpis4"/>
              <w:rPr>
                <w:rFonts w:asciiTheme="minorHAnsi" w:hAnsiTheme="minorHAnsi" w:cstheme="minorHAnsi"/>
                <w:b/>
                <w:bCs/>
              </w:rPr>
            </w:pPr>
            <w:r w:rsidRPr="009C55AC">
              <w:rPr>
                <w:rFonts w:asciiTheme="minorHAnsi" w:hAnsiTheme="minorHAnsi" w:cstheme="minorHAnsi"/>
                <w:b/>
                <w:bCs/>
              </w:rPr>
              <w:t>Počet osob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prosinec</w:t>
            </w:r>
          </w:p>
        </w:tc>
        <w:tc>
          <w:tcPr>
            <w:tcW w:w="5804" w:type="dxa"/>
          </w:tcPr>
          <w:p w:rsidR="008412E1" w:rsidRPr="009C55AC" w:rsidRDefault="008412E1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Výběr č</w:t>
            </w:r>
            <w:r w:rsidR="005B63BD" w:rsidRPr="009C55AC">
              <w:rPr>
                <w:rFonts w:asciiTheme="minorHAnsi" w:hAnsiTheme="minorHAnsi" w:cstheme="minorHAnsi"/>
              </w:rPr>
              <w:t>lenů Sportovního centra mládeže</w:t>
            </w:r>
          </w:p>
          <w:p w:rsidR="007D384B" w:rsidRPr="009C55AC" w:rsidRDefault="008412E1" w:rsidP="007D384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Koordinace tréninkových plánů</w:t>
            </w:r>
          </w:p>
          <w:p w:rsidR="008412E1" w:rsidRPr="009C55AC" w:rsidRDefault="008412E1" w:rsidP="007D384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Lyžařské soustředění – Sklené u Žďáru nad Sázavou</w:t>
            </w:r>
            <w:r w:rsidR="00F752CB" w:rsidRPr="009C55AC">
              <w:rPr>
                <w:rFonts w:asciiTheme="minorHAnsi" w:hAnsiTheme="minorHAnsi" w:cstheme="minorHAnsi"/>
              </w:rPr>
              <w:t xml:space="preserve"> 01</w:t>
            </w:r>
          </w:p>
        </w:tc>
        <w:tc>
          <w:tcPr>
            <w:tcW w:w="1701" w:type="dxa"/>
          </w:tcPr>
          <w:p w:rsidR="008412E1" w:rsidRPr="009C55AC" w:rsidRDefault="005B63BD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</w:t>
            </w:r>
            <w:r w:rsidR="0033370B" w:rsidRPr="009C55AC">
              <w:rPr>
                <w:rFonts w:asciiTheme="minorHAnsi" w:hAnsiTheme="minorHAnsi" w:cstheme="minorHAnsi"/>
              </w:rPr>
              <w:t>5</w:t>
            </w:r>
          </w:p>
          <w:p w:rsidR="008412E1" w:rsidRPr="009C55AC" w:rsidRDefault="005B63BD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</w:t>
            </w:r>
            <w:r w:rsidR="007E577D" w:rsidRPr="009C55AC">
              <w:rPr>
                <w:rFonts w:asciiTheme="minorHAnsi" w:hAnsiTheme="minorHAnsi" w:cstheme="minorHAnsi"/>
              </w:rPr>
              <w:t>5</w:t>
            </w:r>
          </w:p>
          <w:p w:rsidR="008412E1" w:rsidRPr="009C55AC" w:rsidRDefault="0098208B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</w:t>
            </w:r>
            <w:r w:rsidR="007E577D" w:rsidRPr="009C55AC">
              <w:rPr>
                <w:rFonts w:asciiTheme="minorHAnsi" w:hAnsiTheme="minorHAnsi" w:cstheme="minorHAnsi"/>
              </w:rPr>
              <w:t>5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7D384B" w:rsidRPr="009C55AC" w:rsidRDefault="007D384B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leden</w:t>
            </w:r>
          </w:p>
        </w:tc>
        <w:tc>
          <w:tcPr>
            <w:tcW w:w="5804" w:type="dxa"/>
          </w:tcPr>
          <w:p w:rsidR="005B63BD" w:rsidRPr="009C55AC" w:rsidRDefault="005B63BD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="Calibri" w:hAnsi="Calibri" w:cs="Calibri"/>
              </w:rPr>
              <w:t>Fyziologické vyšetření – Brno</w:t>
            </w:r>
          </w:p>
          <w:p w:rsidR="007D384B" w:rsidRPr="009C55AC" w:rsidRDefault="0098208B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Lyžařské soustředění – Sklené u Žďáru nad Sázavou</w:t>
            </w:r>
            <w:r w:rsidR="00F752CB" w:rsidRPr="009C55AC">
              <w:rPr>
                <w:rFonts w:asciiTheme="minorHAnsi" w:hAnsiTheme="minorHAnsi" w:cstheme="minorHAnsi"/>
              </w:rPr>
              <w:t xml:space="preserve"> 02</w:t>
            </w:r>
          </w:p>
        </w:tc>
        <w:tc>
          <w:tcPr>
            <w:tcW w:w="1701" w:type="dxa"/>
          </w:tcPr>
          <w:p w:rsidR="005B63BD" w:rsidRPr="009C55AC" w:rsidRDefault="005B63BD" w:rsidP="007D384B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</w:p>
          <w:p w:rsidR="007D384B" w:rsidRPr="009C55AC" w:rsidRDefault="0098208B" w:rsidP="007D384B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únor</w:t>
            </w:r>
          </w:p>
        </w:tc>
        <w:tc>
          <w:tcPr>
            <w:tcW w:w="5804" w:type="dxa"/>
          </w:tcPr>
          <w:p w:rsidR="005B63BD" w:rsidRPr="009C55AC" w:rsidRDefault="005B63BD" w:rsidP="0066075F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Mapové soustředění – Chorvatsko</w:t>
            </w:r>
          </w:p>
          <w:p w:rsidR="008412E1" w:rsidRPr="009C55AC" w:rsidRDefault="0048609D" w:rsidP="0066075F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Lyžařské soustředění – </w:t>
            </w:r>
            <w:r w:rsidR="0033370B" w:rsidRPr="009C55AC">
              <w:rPr>
                <w:rFonts w:asciiTheme="minorHAnsi" w:hAnsiTheme="minorHAnsi" w:cstheme="minorHAnsi"/>
              </w:rPr>
              <w:t>Krkonoše</w:t>
            </w:r>
          </w:p>
        </w:tc>
        <w:tc>
          <w:tcPr>
            <w:tcW w:w="1701" w:type="dxa"/>
          </w:tcPr>
          <w:p w:rsidR="005B63BD" w:rsidRPr="009C55AC" w:rsidRDefault="005B63BD" w:rsidP="0066075F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</w:p>
          <w:p w:rsidR="008412E1" w:rsidRPr="009C55AC" w:rsidRDefault="005B63BD" w:rsidP="0066075F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březen</w:t>
            </w:r>
          </w:p>
        </w:tc>
        <w:tc>
          <w:tcPr>
            <w:tcW w:w="5804" w:type="dxa"/>
          </w:tcPr>
          <w:p w:rsidR="0048609D" w:rsidRPr="009C55AC" w:rsidRDefault="0066075F" w:rsidP="005B63BD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Mapové soustředění – Slovinsko</w:t>
            </w:r>
          </w:p>
        </w:tc>
        <w:tc>
          <w:tcPr>
            <w:tcW w:w="1701" w:type="dxa"/>
          </w:tcPr>
          <w:p w:rsidR="0048609D" w:rsidRPr="009C55AC" w:rsidRDefault="005B63BD" w:rsidP="005B63BD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duben</w:t>
            </w:r>
          </w:p>
        </w:tc>
        <w:tc>
          <w:tcPr>
            <w:tcW w:w="5804" w:type="dxa"/>
          </w:tcPr>
          <w:p w:rsidR="008412E1" w:rsidRPr="009C55AC" w:rsidRDefault="0048609D" w:rsidP="0098208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Mapové soustředění – </w:t>
            </w:r>
            <w:r w:rsidR="0098208B" w:rsidRPr="009C55AC">
              <w:rPr>
                <w:rFonts w:asciiTheme="minorHAnsi" w:hAnsiTheme="minorHAnsi" w:cstheme="minorHAnsi"/>
              </w:rPr>
              <w:t>Malé Svatoňovice</w:t>
            </w:r>
          </w:p>
        </w:tc>
        <w:tc>
          <w:tcPr>
            <w:tcW w:w="1701" w:type="dxa"/>
          </w:tcPr>
          <w:p w:rsidR="008412E1" w:rsidRPr="009C55AC" w:rsidRDefault="005B63BD" w:rsidP="0098208B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květen</w:t>
            </w:r>
          </w:p>
        </w:tc>
        <w:tc>
          <w:tcPr>
            <w:tcW w:w="5804" w:type="dxa"/>
          </w:tcPr>
          <w:p w:rsidR="008412E1" w:rsidRPr="009C55AC" w:rsidRDefault="00DD489D" w:rsidP="007D384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Mapové </w:t>
            </w:r>
            <w:proofErr w:type="gramStart"/>
            <w:r w:rsidRPr="009C55AC">
              <w:rPr>
                <w:rFonts w:asciiTheme="minorHAnsi" w:hAnsiTheme="minorHAnsi" w:cstheme="minorHAnsi"/>
              </w:rPr>
              <w:t xml:space="preserve">soustředění </w:t>
            </w:r>
            <w:r w:rsidRPr="009C55AC">
              <w:rPr>
                <w:rFonts w:asciiTheme="minorHAnsi" w:hAnsiTheme="minorHAnsi" w:cstheme="minorHAnsi"/>
              </w:rPr>
              <w:softHyphen/>
              <w:t xml:space="preserve">– </w:t>
            </w:r>
            <w:r w:rsidR="005B63BD" w:rsidRPr="009C55AC">
              <w:rPr>
                <w:rFonts w:asciiTheme="minorHAnsi" w:hAnsiTheme="minorHAnsi" w:cstheme="minorHAnsi"/>
              </w:rPr>
              <w:t>Jeseníky</w:t>
            </w:r>
            <w:proofErr w:type="gramEnd"/>
          </w:p>
          <w:p w:rsidR="007D384B" w:rsidRPr="009C55AC" w:rsidRDefault="007D384B" w:rsidP="007D384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Fyziologické vyšetření – Brno</w:t>
            </w:r>
          </w:p>
        </w:tc>
        <w:tc>
          <w:tcPr>
            <w:tcW w:w="1701" w:type="dxa"/>
          </w:tcPr>
          <w:p w:rsidR="008412E1" w:rsidRPr="009C55AC" w:rsidRDefault="005B63BD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</w:p>
          <w:p w:rsidR="007D384B" w:rsidRPr="009C55AC" w:rsidRDefault="005B63BD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545FD3" w:rsidRPr="009C55AC" w:rsidRDefault="00545FD3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červenec</w:t>
            </w:r>
          </w:p>
        </w:tc>
        <w:tc>
          <w:tcPr>
            <w:tcW w:w="5804" w:type="dxa"/>
          </w:tcPr>
          <w:p w:rsidR="00545FD3" w:rsidRPr="009C55AC" w:rsidRDefault="005B63BD" w:rsidP="0048609D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Mapové soustředění – Rakousko</w:t>
            </w:r>
          </w:p>
        </w:tc>
        <w:tc>
          <w:tcPr>
            <w:tcW w:w="1701" w:type="dxa"/>
          </w:tcPr>
          <w:p w:rsidR="00545FD3" w:rsidRPr="009C55AC" w:rsidRDefault="0098208B" w:rsidP="0098208B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20</w:t>
            </w:r>
          </w:p>
        </w:tc>
      </w:tr>
      <w:tr w:rsidR="009C55AC" w:rsidRPr="009C55AC" w:rsidTr="00CD0558">
        <w:trPr>
          <w:trHeight w:val="496"/>
        </w:trPr>
        <w:tc>
          <w:tcPr>
            <w:tcW w:w="1212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srpen</w:t>
            </w:r>
          </w:p>
        </w:tc>
        <w:tc>
          <w:tcPr>
            <w:tcW w:w="5804" w:type="dxa"/>
          </w:tcPr>
          <w:p w:rsidR="007D384B" w:rsidRPr="009C55AC" w:rsidRDefault="005B63BD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Mapové soustředění – Švédsko</w:t>
            </w:r>
          </w:p>
          <w:p w:rsidR="008412E1" w:rsidRPr="009C55AC" w:rsidRDefault="00446EC6" w:rsidP="005B63BD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Letní tábor</w:t>
            </w:r>
            <w:r w:rsidR="007E577D" w:rsidRPr="009C55AC">
              <w:rPr>
                <w:rFonts w:asciiTheme="minorHAnsi" w:hAnsiTheme="minorHAnsi" w:cstheme="minorHAnsi"/>
              </w:rPr>
              <w:t xml:space="preserve"> a soustředění</w:t>
            </w:r>
            <w:r w:rsidRPr="009C55AC">
              <w:rPr>
                <w:rFonts w:asciiTheme="minorHAnsi" w:hAnsiTheme="minorHAnsi" w:cstheme="minorHAnsi"/>
              </w:rPr>
              <w:t xml:space="preserve"> – </w:t>
            </w:r>
            <w:r w:rsidR="005B63BD" w:rsidRPr="009C55AC">
              <w:rPr>
                <w:rFonts w:asciiTheme="minorHAnsi" w:hAnsiTheme="minorHAnsi" w:cstheme="minorHAnsi"/>
              </w:rPr>
              <w:t>Lubenec</w:t>
            </w:r>
          </w:p>
        </w:tc>
        <w:tc>
          <w:tcPr>
            <w:tcW w:w="1701" w:type="dxa"/>
          </w:tcPr>
          <w:p w:rsidR="007D384B" w:rsidRPr="009C55AC" w:rsidRDefault="008412E1" w:rsidP="007D384B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</w:t>
            </w:r>
            <w:r w:rsidR="007D384B" w:rsidRPr="009C55AC">
              <w:rPr>
                <w:rFonts w:asciiTheme="minorHAnsi" w:hAnsiTheme="minorHAnsi" w:cstheme="minorHAnsi"/>
              </w:rPr>
              <w:t>0</w:t>
            </w:r>
          </w:p>
          <w:p w:rsidR="008412E1" w:rsidRPr="009C55AC" w:rsidRDefault="005B63BD" w:rsidP="00545FD3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48609D" w:rsidRPr="009C55AC" w:rsidRDefault="0048609D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září</w:t>
            </w:r>
          </w:p>
        </w:tc>
        <w:tc>
          <w:tcPr>
            <w:tcW w:w="5804" w:type="dxa"/>
          </w:tcPr>
          <w:p w:rsidR="0048609D" w:rsidRPr="009C55AC" w:rsidRDefault="0048609D" w:rsidP="0098208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Mapové </w:t>
            </w:r>
            <w:proofErr w:type="gramStart"/>
            <w:r w:rsidRPr="009C55AC">
              <w:rPr>
                <w:rFonts w:asciiTheme="minorHAnsi" w:hAnsiTheme="minorHAnsi" w:cstheme="minorHAnsi"/>
              </w:rPr>
              <w:t xml:space="preserve">soustředění </w:t>
            </w:r>
            <w:r w:rsidR="0033370B" w:rsidRPr="009C55AC">
              <w:rPr>
                <w:rFonts w:asciiTheme="minorHAnsi" w:hAnsiTheme="minorHAnsi" w:cstheme="minorHAnsi"/>
              </w:rPr>
              <w:softHyphen/>
              <w:t xml:space="preserve">– </w:t>
            </w:r>
            <w:r w:rsidR="0098208B" w:rsidRPr="009C55AC">
              <w:rPr>
                <w:rFonts w:asciiTheme="minorHAnsi" w:hAnsiTheme="minorHAnsi" w:cstheme="minorHAnsi"/>
              </w:rPr>
              <w:t>Jeseníky</w:t>
            </w:r>
            <w:proofErr w:type="gramEnd"/>
          </w:p>
        </w:tc>
        <w:tc>
          <w:tcPr>
            <w:tcW w:w="1701" w:type="dxa"/>
          </w:tcPr>
          <w:p w:rsidR="0048609D" w:rsidRPr="009C55AC" w:rsidRDefault="0048609D" w:rsidP="007D384B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</w:p>
        </w:tc>
      </w:tr>
      <w:tr w:rsidR="009C55AC" w:rsidRPr="009C55AC" w:rsidTr="00CD0558">
        <w:tc>
          <w:tcPr>
            <w:tcW w:w="1212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říjen</w:t>
            </w:r>
          </w:p>
        </w:tc>
        <w:tc>
          <w:tcPr>
            <w:tcW w:w="5804" w:type="dxa"/>
          </w:tcPr>
          <w:p w:rsidR="008412E1" w:rsidRPr="009C55AC" w:rsidRDefault="007D384B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Mapové soustředění – Rakousko </w:t>
            </w:r>
          </w:p>
          <w:p w:rsidR="007D384B" w:rsidRPr="009C55AC" w:rsidRDefault="007D384B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Regenerační soustředění – </w:t>
            </w:r>
            <w:r w:rsidR="0098208B" w:rsidRPr="009C55AC">
              <w:rPr>
                <w:rFonts w:asciiTheme="minorHAnsi" w:hAnsiTheme="minorHAnsi" w:cstheme="minorHAnsi"/>
              </w:rPr>
              <w:t>Slovensk</w:t>
            </w:r>
            <w:r w:rsidR="0066075F" w:rsidRPr="009C55AC">
              <w:rPr>
                <w:rFonts w:asciiTheme="minorHAnsi" w:hAnsiTheme="minorHAnsi" w:cstheme="minorHAnsi"/>
              </w:rPr>
              <w:t>o</w:t>
            </w:r>
          </w:p>
          <w:p w:rsidR="004D7524" w:rsidRPr="009C55AC" w:rsidRDefault="008412E1" w:rsidP="004D7524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Vyhodnocení činno</w:t>
            </w:r>
            <w:r w:rsidR="00A35659" w:rsidRPr="009C55AC">
              <w:rPr>
                <w:rFonts w:asciiTheme="minorHAnsi" w:hAnsiTheme="minorHAnsi" w:cstheme="minorHAnsi"/>
              </w:rPr>
              <w:t>sti centra, příprava sezóny 20</w:t>
            </w:r>
            <w:r w:rsidR="004D7524" w:rsidRPr="009C55AC">
              <w:rPr>
                <w:rFonts w:asciiTheme="minorHAnsi" w:hAnsiTheme="minorHAnsi" w:cstheme="minorHAnsi"/>
              </w:rPr>
              <w:t>21</w:t>
            </w:r>
            <w:r w:rsidR="004C7CDD" w:rsidRPr="009C55AC">
              <w:rPr>
                <w:rFonts w:asciiTheme="minorHAnsi" w:hAnsiTheme="minorHAnsi" w:cstheme="minorHAnsi"/>
              </w:rPr>
              <w:t>/20</w:t>
            </w:r>
            <w:r w:rsidR="0098208B" w:rsidRPr="009C55AC">
              <w:rPr>
                <w:rFonts w:asciiTheme="minorHAnsi" w:hAnsiTheme="minorHAnsi" w:cstheme="minorHAnsi"/>
              </w:rPr>
              <w:t>2</w:t>
            </w:r>
            <w:r w:rsidR="004D7524" w:rsidRPr="009C55A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01" w:type="dxa"/>
          </w:tcPr>
          <w:p w:rsidR="008412E1" w:rsidRPr="009C55AC" w:rsidRDefault="00545FD3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</w:p>
          <w:p w:rsidR="007D384B" w:rsidRPr="009C55AC" w:rsidRDefault="004D7524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–</w:t>
            </w:r>
          </w:p>
        </w:tc>
      </w:tr>
    </w:tbl>
    <w:p w:rsidR="008412E1" w:rsidRPr="009C55AC" w:rsidRDefault="008412E1" w:rsidP="008412E1">
      <w:pPr>
        <w:spacing w:line="360" w:lineRule="auto"/>
        <w:jc w:val="both"/>
        <w:rPr>
          <w:rFonts w:asciiTheme="minorHAnsi" w:hAnsiTheme="minorHAnsi" w:cstheme="minorHAnsi"/>
          <w:sz w:val="12"/>
          <w:szCs w:val="12"/>
          <w:u w:val="single"/>
        </w:rPr>
      </w:pPr>
    </w:p>
    <w:p w:rsidR="008412E1" w:rsidRPr="009C55AC" w:rsidRDefault="008412E1" w:rsidP="0048609D">
      <w:pPr>
        <w:pStyle w:val="Nadpis6"/>
        <w:spacing w:line="240" w:lineRule="auto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Tabulka 4: Pravidelné tréninkové možnosti SCM</w:t>
      </w:r>
    </w:p>
    <w:tbl>
      <w:tblPr>
        <w:tblW w:w="875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37"/>
        <w:gridCol w:w="1355"/>
        <w:gridCol w:w="2923"/>
        <w:gridCol w:w="3440"/>
      </w:tblGrid>
      <w:tr w:rsidR="009C55AC" w:rsidRPr="009C55AC" w:rsidTr="00CD0558">
        <w:tc>
          <w:tcPr>
            <w:tcW w:w="1037" w:type="dxa"/>
          </w:tcPr>
          <w:p w:rsidR="008412E1" w:rsidRPr="009C55AC" w:rsidRDefault="008412E1" w:rsidP="00BF3007">
            <w:pPr>
              <w:pStyle w:val="Nadpis8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Den</w:t>
            </w:r>
          </w:p>
        </w:tc>
        <w:tc>
          <w:tcPr>
            <w:tcW w:w="1355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Cs w:val="20"/>
              </w:rPr>
            </w:pPr>
            <w:r w:rsidRPr="009C55AC">
              <w:rPr>
                <w:rFonts w:asciiTheme="minorHAnsi" w:hAnsiTheme="minorHAnsi" w:cstheme="minorHAnsi"/>
                <w:b/>
                <w:bCs/>
                <w:i/>
                <w:iCs/>
                <w:szCs w:val="20"/>
              </w:rPr>
              <w:t>Doba</w:t>
            </w:r>
          </w:p>
        </w:tc>
        <w:tc>
          <w:tcPr>
            <w:tcW w:w="2923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Cs w:val="20"/>
              </w:rPr>
            </w:pPr>
            <w:r w:rsidRPr="009C55AC">
              <w:rPr>
                <w:rFonts w:asciiTheme="minorHAnsi" w:hAnsiTheme="minorHAnsi" w:cstheme="minorHAnsi"/>
                <w:b/>
                <w:bCs/>
                <w:i/>
                <w:iCs/>
                <w:szCs w:val="20"/>
              </w:rPr>
              <w:t>Typ tréninku</w:t>
            </w:r>
          </w:p>
        </w:tc>
        <w:tc>
          <w:tcPr>
            <w:tcW w:w="3440" w:type="dxa"/>
          </w:tcPr>
          <w:p w:rsidR="008412E1" w:rsidRPr="009C55AC" w:rsidRDefault="008412E1" w:rsidP="00BF3007">
            <w:pPr>
              <w:rPr>
                <w:rFonts w:asciiTheme="minorHAnsi" w:hAnsiTheme="minorHAnsi" w:cstheme="minorHAnsi"/>
                <w:b/>
                <w:bCs/>
                <w:i/>
                <w:iCs/>
                <w:szCs w:val="20"/>
              </w:rPr>
            </w:pPr>
            <w:r w:rsidRPr="009C55AC">
              <w:rPr>
                <w:rFonts w:asciiTheme="minorHAnsi" w:hAnsiTheme="minorHAnsi" w:cstheme="minorHAnsi"/>
                <w:b/>
                <w:bCs/>
                <w:i/>
                <w:iCs/>
                <w:szCs w:val="20"/>
              </w:rPr>
              <w:t>Místo</w:t>
            </w:r>
          </w:p>
        </w:tc>
      </w:tr>
      <w:tr w:rsidR="009C55AC" w:rsidRPr="009C55AC" w:rsidTr="00CD0558">
        <w:tc>
          <w:tcPr>
            <w:tcW w:w="1037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Pondělí</w:t>
            </w:r>
          </w:p>
        </w:tc>
        <w:tc>
          <w:tcPr>
            <w:tcW w:w="1355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celoročně</w:t>
            </w:r>
          </w:p>
        </w:tc>
        <w:tc>
          <w:tcPr>
            <w:tcW w:w="2923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běžecký</w:t>
            </w:r>
          </w:p>
        </w:tc>
        <w:tc>
          <w:tcPr>
            <w:tcW w:w="3440" w:type="dxa"/>
          </w:tcPr>
          <w:p w:rsidR="008412E1" w:rsidRPr="009C55AC" w:rsidRDefault="006B4D3E" w:rsidP="00BF300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místo dle domluvy</w:t>
            </w:r>
          </w:p>
        </w:tc>
      </w:tr>
      <w:tr w:rsidR="009C55AC" w:rsidRPr="009C55AC" w:rsidTr="00CD0558">
        <w:tc>
          <w:tcPr>
            <w:tcW w:w="1037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Úterý</w:t>
            </w:r>
          </w:p>
        </w:tc>
        <w:tc>
          <w:tcPr>
            <w:tcW w:w="1355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zima, jaro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jaro, léto</w:t>
            </w:r>
          </w:p>
        </w:tc>
        <w:tc>
          <w:tcPr>
            <w:tcW w:w="2923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posilování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běžecký</w:t>
            </w:r>
          </w:p>
        </w:tc>
        <w:tc>
          <w:tcPr>
            <w:tcW w:w="3440" w:type="dxa"/>
          </w:tcPr>
          <w:p w:rsidR="008412E1" w:rsidRPr="009C55AC" w:rsidRDefault="004D7524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tělocvična ZŠ Kotlářská</w:t>
            </w:r>
          </w:p>
          <w:p w:rsidR="008412E1" w:rsidRPr="009C55AC" w:rsidRDefault="004D7524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 xml:space="preserve">dráha </w:t>
            </w:r>
            <w:r w:rsidR="00B469D1" w:rsidRPr="009C55AC">
              <w:rPr>
                <w:rFonts w:asciiTheme="minorHAnsi" w:hAnsiTheme="minorHAnsi" w:cstheme="minorHAnsi"/>
                <w:szCs w:val="20"/>
              </w:rPr>
              <w:t>ZŠ Horní</w:t>
            </w:r>
            <w:r w:rsidR="008412E1" w:rsidRPr="009C55AC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</w:tr>
      <w:tr w:rsidR="009C55AC" w:rsidRPr="009C55AC" w:rsidTr="00CD0558">
        <w:tc>
          <w:tcPr>
            <w:tcW w:w="1037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lastRenderedPageBreak/>
              <w:t>Středa</w:t>
            </w:r>
          </w:p>
        </w:tc>
        <w:tc>
          <w:tcPr>
            <w:tcW w:w="1355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zima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zima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jaro, léto</w:t>
            </w:r>
          </w:p>
        </w:tc>
        <w:tc>
          <w:tcPr>
            <w:tcW w:w="2923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běžecký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teoretický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mapový</w:t>
            </w:r>
          </w:p>
        </w:tc>
        <w:tc>
          <w:tcPr>
            <w:tcW w:w="3440" w:type="dxa"/>
          </w:tcPr>
          <w:p w:rsidR="008412E1" w:rsidRPr="009C55AC" w:rsidRDefault="008412E1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 xml:space="preserve">Lesná – </w:t>
            </w:r>
            <w:r w:rsidR="004D7524" w:rsidRPr="009C55AC">
              <w:rPr>
                <w:rFonts w:asciiTheme="minorHAnsi" w:hAnsiTheme="minorHAnsi" w:cstheme="minorHAnsi"/>
                <w:szCs w:val="20"/>
              </w:rPr>
              <w:t>ZŠ Milénova</w:t>
            </w:r>
          </w:p>
          <w:p w:rsidR="004D7524" w:rsidRPr="009C55AC" w:rsidRDefault="004D7524" w:rsidP="004D7524">
            <w:pPr>
              <w:rPr>
                <w:rFonts w:ascii="Calibri" w:hAnsi="Calibri" w:cs="Calibri"/>
                <w:szCs w:val="20"/>
              </w:rPr>
            </w:pPr>
            <w:r w:rsidRPr="009C55AC">
              <w:rPr>
                <w:rFonts w:ascii="Calibri" w:hAnsi="Calibri" w:cs="Calibri"/>
                <w:szCs w:val="20"/>
              </w:rPr>
              <w:t>Lesná – ZŠ Milénova</w:t>
            </w:r>
          </w:p>
          <w:p w:rsidR="008412E1" w:rsidRPr="009C55AC" w:rsidRDefault="008412E1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okolí Brna</w:t>
            </w:r>
          </w:p>
        </w:tc>
      </w:tr>
      <w:tr w:rsidR="009C55AC" w:rsidRPr="009C55AC" w:rsidTr="00CD0558">
        <w:tc>
          <w:tcPr>
            <w:tcW w:w="1037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Čtvrtek</w:t>
            </w:r>
          </w:p>
        </w:tc>
        <w:tc>
          <w:tcPr>
            <w:tcW w:w="1355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zima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jaro, léto</w:t>
            </w:r>
          </w:p>
        </w:tc>
        <w:tc>
          <w:tcPr>
            <w:tcW w:w="2923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hry + obratnost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b</w:t>
            </w:r>
            <w:r w:rsidR="004D7524" w:rsidRPr="009C55AC">
              <w:rPr>
                <w:rFonts w:asciiTheme="minorHAnsi" w:hAnsiTheme="minorHAnsi" w:cstheme="minorHAnsi"/>
                <w:szCs w:val="20"/>
              </w:rPr>
              <w:t>ěžecký</w:t>
            </w:r>
          </w:p>
        </w:tc>
        <w:tc>
          <w:tcPr>
            <w:tcW w:w="3440" w:type="dxa"/>
          </w:tcPr>
          <w:p w:rsidR="008412E1" w:rsidRPr="009C55AC" w:rsidRDefault="008412E1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Kotlářská – tělocvična ZŠ</w:t>
            </w:r>
          </w:p>
          <w:p w:rsidR="008412E1" w:rsidRPr="009C55AC" w:rsidRDefault="004D7524" w:rsidP="00B469D1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9C55AC">
              <w:rPr>
                <w:rFonts w:asciiTheme="minorHAnsi" w:hAnsiTheme="minorHAnsi" w:cstheme="minorHAnsi"/>
                <w:szCs w:val="20"/>
              </w:rPr>
              <w:t>Holedná</w:t>
            </w:r>
            <w:proofErr w:type="spellEnd"/>
            <w:r w:rsidRPr="009C55AC">
              <w:rPr>
                <w:rFonts w:asciiTheme="minorHAnsi" w:hAnsiTheme="minorHAnsi" w:cstheme="minorHAnsi"/>
                <w:szCs w:val="20"/>
              </w:rPr>
              <w:t xml:space="preserve"> – Kohoutovice</w:t>
            </w:r>
          </w:p>
        </w:tc>
      </w:tr>
      <w:tr w:rsidR="009C55AC" w:rsidRPr="009C55AC" w:rsidTr="00CD0558">
        <w:tc>
          <w:tcPr>
            <w:tcW w:w="1037" w:type="dxa"/>
          </w:tcPr>
          <w:p w:rsidR="008412E1" w:rsidRPr="009C55AC" w:rsidRDefault="008412E1" w:rsidP="00BF3007">
            <w:pPr>
              <w:pStyle w:val="Nadpis5"/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b w:val="0"/>
                <w:bCs w:val="0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</w:rPr>
              <w:t>Pátek</w:t>
            </w:r>
          </w:p>
        </w:tc>
        <w:tc>
          <w:tcPr>
            <w:tcW w:w="1355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zima, jaro</w:t>
            </w:r>
          </w:p>
        </w:tc>
        <w:tc>
          <w:tcPr>
            <w:tcW w:w="2923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noční mapový trénink</w:t>
            </w:r>
          </w:p>
        </w:tc>
        <w:tc>
          <w:tcPr>
            <w:tcW w:w="3440" w:type="dxa"/>
          </w:tcPr>
          <w:p w:rsidR="008412E1" w:rsidRPr="009C55AC" w:rsidRDefault="008412E1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blízké okolí Brna</w:t>
            </w:r>
          </w:p>
        </w:tc>
      </w:tr>
      <w:tr w:rsidR="009C55AC" w:rsidRPr="009C55AC" w:rsidTr="00CD0558">
        <w:tc>
          <w:tcPr>
            <w:tcW w:w="1037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Sobota</w:t>
            </w:r>
          </w:p>
        </w:tc>
        <w:tc>
          <w:tcPr>
            <w:tcW w:w="1355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zima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jaro, léto</w:t>
            </w:r>
          </w:p>
        </w:tc>
        <w:tc>
          <w:tcPr>
            <w:tcW w:w="2923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mapový nebo kros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závod OB</w:t>
            </w:r>
          </w:p>
        </w:tc>
        <w:tc>
          <w:tcPr>
            <w:tcW w:w="3440" w:type="dxa"/>
          </w:tcPr>
          <w:p w:rsidR="008412E1" w:rsidRPr="009C55AC" w:rsidRDefault="008412E1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blízké okolí Brna</w:t>
            </w:r>
          </w:p>
          <w:p w:rsidR="008412E1" w:rsidRPr="009C55AC" w:rsidRDefault="008412E1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ČR</w:t>
            </w:r>
          </w:p>
        </w:tc>
      </w:tr>
      <w:tr w:rsidR="009C55AC" w:rsidRPr="009C55AC" w:rsidTr="00CD0558">
        <w:tc>
          <w:tcPr>
            <w:tcW w:w="1037" w:type="dxa"/>
          </w:tcPr>
          <w:p w:rsidR="008412E1" w:rsidRPr="009C55AC" w:rsidRDefault="008412E1" w:rsidP="00BF3007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9C55AC">
              <w:rPr>
                <w:rFonts w:asciiTheme="minorHAnsi" w:hAnsiTheme="minorHAnsi" w:cstheme="minorHAnsi"/>
                <w:b w:val="0"/>
                <w:bCs w:val="0"/>
              </w:rPr>
              <w:t>Neděle</w:t>
            </w:r>
          </w:p>
        </w:tc>
        <w:tc>
          <w:tcPr>
            <w:tcW w:w="1355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zima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jaro, léto</w:t>
            </w:r>
          </w:p>
        </w:tc>
        <w:tc>
          <w:tcPr>
            <w:tcW w:w="2923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 xml:space="preserve">mapový </w:t>
            </w:r>
            <w:r w:rsidR="004D7524" w:rsidRPr="009C55AC">
              <w:rPr>
                <w:rFonts w:asciiTheme="minorHAnsi" w:hAnsiTheme="minorHAnsi" w:cstheme="minorHAnsi"/>
                <w:szCs w:val="20"/>
              </w:rPr>
              <w:t>trénink nebo závod</w:t>
            </w:r>
          </w:p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závod OB</w:t>
            </w:r>
          </w:p>
        </w:tc>
        <w:tc>
          <w:tcPr>
            <w:tcW w:w="3440" w:type="dxa"/>
          </w:tcPr>
          <w:p w:rsidR="004D7524" w:rsidRPr="009C55AC" w:rsidRDefault="004D7524" w:rsidP="004D7524">
            <w:pPr>
              <w:rPr>
                <w:rFonts w:ascii="Calibri" w:hAnsi="Calibri" w:cs="Calibri"/>
                <w:szCs w:val="20"/>
              </w:rPr>
            </w:pPr>
            <w:r w:rsidRPr="009C55AC">
              <w:rPr>
                <w:rFonts w:ascii="Calibri" w:hAnsi="Calibri" w:cs="Calibri"/>
                <w:szCs w:val="20"/>
              </w:rPr>
              <w:t>blízké okolí Brna</w:t>
            </w:r>
          </w:p>
          <w:p w:rsidR="008412E1" w:rsidRPr="009C55AC" w:rsidRDefault="008412E1" w:rsidP="00BF3007">
            <w:pPr>
              <w:rPr>
                <w:rFonts w:asciiTheme="minorHAnsi" w:hAnsiTheme="minorHAnsi" w:cstheme="minorHAnsi"/>
                <w:szCs w:val="20"/>
              </w:rPr>
            </w:pPr>
            <w:r w:rsidRPr="009C55AC">
              <w:rPr>
                <w:rFonts w:asciiTheme="minorHAnsi" w:hAnsiTheme="minorHAnsi" w:cstheme="minorHAnsi"/>
                <w:szCs w:val="20"/>
              </w:rPr>
              <w:t>ČR</w:t>
            </w:r>
          </w:p>
        </w:tc>
      </w:tr>
    </w:tbl>
    <w:p w:rsidR="004D7524" w:rsidRPr="009C55AC" w:rsidRDefault="004D7524">
      <w:pPr>
        <w:spacing w:line="360" w:lineRule="auto"/>
        <w:jc w:val="both"/>
        <w:rPr>
          <w:rFonts w:asciiTheme="minorHAnsi" w:hAnsiTheme="minorHAnsi" w:cstheme="minorHAnsi"/>
          <w:sz w:val="12"/>
          <w:szCs w:val="12"/>
          <w:u w:val="single"/>
        </w:rPr>
      </w:pPr>
    </w:p>
    <w:p w:rsidR="00F73E74" w:rsidRPr="009C55AC" w:rsidRDefault="00567452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  <w:u w:val="single"/>
        </w:rPr>
        <w:t>Členové</w:t>
      </w:r>
      <w:r w:rsidR="009B2922" w:rsidRPr="009C55AC">
        <w:rPr>
          <w:rFonts w:asciiTheme="minorHAnsi" w:hAnsiTheme="minorHAnsi" w:cstheme="minorHAnsi"/>
          <w:u w:val="single"/>
        </w:rPr>
        <w:t xml:space="preserve"> S</w:t>
      </w:r>
      <w:r w:rsidR="00F73E74" w:rsidRPr="009C55AC">
        <w:rPr>
          <w:rFonts w:asciiTheme="minorHAnsi" w:hAnsiTheme="minorHAnsi" w:cstheme="minorHAnsi"/>
          <w:u w:val="single"/>
        </w:rPr>
        <w:t>portovního centra mládeže</w:t>
      </w:r>
      <w:r w:rsidRPr="009C55AC">
        <w:rPr>
          <w:rFonts w:asciiTheme="minorHAnsi" w:hAnsiTheme="minorHAnsi" w:cstheme="minorHAnsi"/>
          <w:u w:val="single"/>
        </w:rPr>
        <w:t xml:space="preserve"> pro rok 20</w:t>
      </w:r>
      <w:r w:rsidR="002C0219" w:rsidRPr="009C55AC">
        <w:rPr>
          <w:rFonts w:asciiTheme="minorHAnsi" w:hAnsiTheme="minorHAnsi" w:cstheme="minorHAnsi"/>
          <w:u w:val="single"/>
        </w:rPr>
        <w:t>2</w:t>
      </w:r>
      <w:r w:rsidR="004D7524" w:rsidRPr="009C55AC">
        <w:rPr>
          <w:rFonts w:asciiTheme="minorHAnsi" w:hAnsiTheme="minorHAnsi" w:cstheme="minorHAnsi"/>
          <w:u w:val="single"/>
        </w:rPr>
        <w:t>1</w:t>
      </w:r>
      <w:r w:rsidR="00F73E74" w:rsidRPr="009C55AC">
        <w:rPr>
          <w:rFonts w:asciiTheme="minorHAnsi" w:hAnsiTheme="minorHAnsi" w:cstheme="minorHAnsi"/>
        </w:rPr>
        <w:t>:</w:t>
      </w:r>
    </w:p>
    <w:p w:rsidR="009B2922" w:rsidRPr="009C55AC" w:rsidRDefault="009B2922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Viz přílohy </w:t>
      </w:r>
      <w:smartTag w:uri="urn:schemas-microsoft-com:office:smarttags" w:element="metricconverter">
        <w:smartTagPr>
          <w:attr w:name="ProductID" w:val="3 a"/>
        </w:smartTagPr>
        <w:r w:rsidRPr="009C55AC">
          <w:rPr>
            <w:rFonts w:asciiTheme="minorHAnsi" w:hAnsiTheme="minorHAnsi" w:cstheme="minorHAnsi"/>
          </w:rPr>
          <w:t>3 a</w:t>
        </w:r>
      </w:smartTag>
      <w:r w:rsidRPr="009C55AC">
        <w:rPr>
          <w:rFonts w:asciiTheme="minorHAnsi" w:hAnsiTheme="minorHAnsi" w:cstheme="minorHAnsi"/>
        </w:rPr>
        <w:t xml:space="preserve"> 4.</w:t>
      </w:r>
    </w:p>
    <w:p w:rsidR="009B2922" w:rsidRPr="009C55AC" w:rsidRDefault="009B2922">
      <w:pPr>
        <w:spacing w:line="360" w:lineRule="auto"/>
        <w:jc w:val="both"/>
        <w:rPr>
          <w:rFonts w:asciiTheme="minorHAnsi" w:hAnsiTheme="minorHAnsi" w:cstheme="minorHAnsi"/>
          <w:sz w:val="12"/>
          <w:szCs w:val="12"/>
          <w:u w:val="single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u w:val="single"/>
        </w:rPr>
      </w:pPr>
      <w:r w:rsidRPr="009C55AC">
        <w:rPr>
          <w:rFonts w:asciiTheme="minorHAnsi" w:hAnsiTheme="minorHAnsi" w:cstheme="minorHAnsi"/>
          <w:u w:val="single"/>
        </w:rPr>
        <w:t xml:space="preserve">Personální zajištění </w:t>
      </w:r>
      <w:r w:rsidR="00A35659" w:rsidRPr="009C55AC">
        <w:rPr>
          <w:rFonts w:asciiTheme="minorHAnsi" w:hAnsiTheme="minorHAnsi" w:cstheme="minorHAnsi"/>
          <w:u w:val="single"/>
        </w:rPr>
        <w:t>činnosti SCM pro rok 20</w:t>
      </w:r>
      <w:r w:rsidR="002C0219" w:rsidRPr="009C55AC">
        <w:rPr>
          <w:rFonts w:asciiTheme="minorHAnsi" w:hAnsiTheme="minorHAnsi" w:cstheme="minorHAnsi"/>
          <w:u w:val="single"/>
        </w:rPr>
        <w:t>2</w:t>
      </w:r>
      <w:r w:rsidR="004D7524" w:rsidRPr="009C55AC">
        <w:rPr>
          <w:rFonts w:asciiTheme="minorHAnsi" w:hAnsiTheme="minorHAnsi" w:cstheme="minorHAnsi"/>
          <w:u w:val="single"/>
        </w:rPr>
        <w:t>1</w:t>
      </w:r>
      <w:r w:rsidRPr="009C55AC">
        <w:rPr>
          <w:rFonts w:asciiTheme="minorHAnsi" w:hAnsiTheme="minorHAnsi" w:cstheme="minorHAnsi"/>
          <w:u w:val="single"/>
        </w:rPr>
        <w:t>:</w:t>
      </w:r>
    </w:p>
    <w:p w:rsidR="009B2922" w:rsidRPr="009C55AC" w:rsidRDefault="00567452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Jádro realizačního</w:t>
      </w:r>
      <w:r w:rsidR="00F73E74" w:rsidRPr="009C55AC">
        <w:rPr>
          <w:rFonts w:asciiTheme="minorHAnsi" w:hAnsiTheme="minorHAnsi" w:cstheme="minorHAnsi"/>
        </w:rPr>
        <w:t xml:space="preserve"> tým</w:t>
      </w:r>
      <w:r w:rsidRPr="009C55AC">
        <w:rPr>
          <w:rFonts w:asciiTheme="minorHAnsi" w:hAnsiTheme="minorHAnsi" w:cstheme="minorHAnsi"/>
        </w:rPr>
        <w:t>u</w:t>
      </w:r>
      <w:r w:rsidR="00F73E74" w:rsidRPr="009C55AC">
        <w:rPr>
          <w:rFonts w:asciiTheme="minorHAnsi" w:hAnsiTheme="minorHAnsi" w:cstheme="minorHAnsi"/>
        </w:rPr>
        <w:t xml:space="preserve"> </w:t>
      </w:r>
      <w:r w:rsidR="009B2922" w:rsidRPr="009C55AC">
        <w:rPr>
          <w:rFonts w:asciiTheme="minorHAnsi" w:hAnsiTheme="minorHAnsi" w:cstheme="minorHAnsi"/>
        </w:rPr>
        <w:t xml:space="preserve">(viz příloha 5) </w:t>
      </w:r>
      <w:r w:rsidRPr="009C55AC">
        <w:rPr>
          <w:rFonts w:asciiTheme="minorHAnsi" w:hAnsiTheme="minorHAnsi" w:cstheme="minorHAnsi"/>
        </w:rPr>
        <w:t>tvoří trenéři, kteří se podíleli na úspěšném fungování SCM již v</w:t>
      </w:r>
      <w:r w:rsidR="004D7524" w:rsidRPr="009C55AC">
        <w:rPr>
          <w:rFonts w:asciiTheme="minorHAnsi" w:hAnsiTheme="minorHAnsi" w:cstheme="minorHAnsi"/>
        </w:rPr>
        <w:t> předchozích letech</w:t>
      </w:r>
      <w:r w:rsidRPr="009C55AC">
        <w:rPr>
          <w:rFonts w:asciiTheme="minorHAnsi" w:hAnsiTheme="minorHAnsi" w:cstheme="minorHAnsi"/>
        </w:rPr>
        <w:t xml:space="preserve">. </w:t>
      </w:r>
      <w:r w:rsidR="00AD4B9B" w:rsidRPr="009C55AC">
        <w:rPr>
          <w:rFonts w:asciiTheme="minorHAnsi" w:hAnsiTheme="minorHAnsi" w:cstheme="minorHAnsi"/>
        </w:rPr>
        <w:t>Realizační tým je vytvořen z trenérů podílejících se na činnosti družstva</w:t>
      </w:r>
      <w:r w:rsidR="00F73E74" w:rsidRPr="009C55AC">
        <w:rPr>
          <w:rFonts w:asciiTheme="minorHAnsi" w:hAnsiTheme="minorHAnsi" w:cstheme="minorHAnsi"/>
        </w:rPr>
        <w:t xml:space="preserve"> </w:t>
      </w:r>
      <w:r w:rsidR="00AD4B9B" w:rsidRPr="009C55AC">
        <w:rPr>
          <w:rFonts w:asciiTheme="minorHAnsi" w:hAnsiTheme="minorHAnsi" w:cstheme="minorHAnsi"/>
        </w:rPr>
        <w:t xml:space="preserve">a </w:t>
      </w:r>
      <w:r w:rsidR="00F73E74" w:rsidRPr="009C55AC">
        <w:rPr>
          <w:rFonts w:asciiTheme="minorHAnsi" w:hAnsiTheme="minorHAnsi" w:cstheme="minorHAnsi"/>
        </w:rPr>
        <w:t xml:space="preserve">v případě potřeby </w:t>
      </w:r>
      <w:r w:rsidR="00AD4B9B" w:rsidRPr="009C55AC">
        <w:rPr>
          <w:rFonts w:asciiTheme="minorHAnsi" w:hAnsiTheme="minorHAnsi" w:cstheme="minorHAnsi"/>
        </w:rPr>
        <w:t>bude doplněn o </w:t>
      </w:r>
      <w:r w:rsidR="00F73E74" w:rsidRPr="009C55AC">
        <w:rPr>
          <w:rFonts w:asciiTheme="minorHAnsi" w:hAnsiTheme="minorHAnsi" w:cstheme="minorHAnsi"/>
        </w:rPr>
        <w:t xml:space="preserve">další trenéry, jejichž závodníci budou zařazeni do </w:t>
      </w:r>
      <w:r w:rsidR="00AD4B9B" w:rsidRPr="009C55AC">
        <w:rPr>
          <w:rFonts w:asciiTheme="minorHAnsi" w:hAnsiTheme="minorHAnsi" w:cstheme="minorHAnsi"/>
        </w:rPr>
        <w:t>SCM</w:t>
      </w:r>
      <w:r w:rsidR="004D7524" w:rsidRPr="009C55AC">
        <w:rPr>
          <w:rFonts w:asciiTheme="minorHAnsi" w:hAnsiTheme="minorHAnsi" w:cstheme="minorHAnsi"/>
        </w:rPr>
        <w:t>.</w:t>
      </w:r>
    </w:p>
    <w:p w:rsidR="004D7524" w:rsidRPr="009C55AC" w:rsidRDefault="004D7524">
      <w:pPr>
        <w:spacing w:line="360" w:lineRule="auto"/>
        <w:jc w:val="both"/>
        <w:rPr>
          <w:rFonts w:asciiTheme="minorHAnsi" w:hAnsiTheme="minorHAnsi" w:cstheme="minorHAnsi"/>
          <w:sz w:val="12"/>
          <w:szCs w:val="12"/>
          <w:u w:val="single"/>
        </w:rPr>
      </w:pPr>
    </w:p>
    <w:p w:rsidR="004D7524" w:rsidRPr="009C55AC" w:rsidRDefault="004D7524" w:rsidP="004D7524">
      <w:pPr>
        <w:spacing w:line="360" w:lineRule="auto"/>
        <w:jc w:val="both"/>
        <w:rPr>
          <w:rFonts w:ascii="Calibri" w:hAnsi="Calibri" w:cs="Calibri"/>
          <w:u w:val="single"/>
        </w:rPr>
      </w:pPr>
      <w:r w:rsidRPr="009C55AC">
        <w:rPr>
          <w:rFonts w:ascii="Calibri" w:hAnsi="Calibri" w:cs="Calibri"/>
          <w:u w:val="single"/>
        </w:rPr>
        <w:t>Přehled trenérského zabezpečení jednotlivých akcí v roce 2021:</w:t>
      </w:r>
    </w:p>
    <w:p w:rsidR="00F752CB" w:rsidRPr="009C55AC" w:rsidRDefault="00F752CB" w:rsidP="00F752CB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>Sklené 01 – Komenda, Přikryl,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>Sklené 02 – Komenda, Přikryl,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>Chorvatsko – Přiryl,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>Krkonoše – Komenda.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 xml:space="preserve">Malé Svatoňovice – </w:t>
      </w:r>
      <w:proofErr w:type="spellStart"/>
      <w:r w:rsidRPr="009C55AC">
        <w:rPr>
          <w:rFonts w:ascii="Calibri" w:hAnsi="Calibri" w:cs="Calibri"/>
        </w:rPr>
        <w:t>Bukovac</w:t>
      </w:r>
      <w:proofErr w:type="spellEnd"/>
      <w:r w:rsidRPr="009C55AC">
        <w:rPr>
          <w:rFonts w:ascii="Calibri" w:hAnsi="Calibri" w:cs="Calibri"/>
        </w:rPr>
        <w:t xml:space="preserve">, </w:t>
      </w:r>
      <w:proofErr w:type="spellStart"/>
      <w:r w:rsidRPr="009C55AC">
        <w:rPr>
          <w:rFonts w:ascii="Calibri" w:hAnsi="Calibri" w:cs="Calibri"/>
        </w:rPr>
        <w:t>Bukovacová</w:t>
      </w:r>
      <w:proofErr w:type="spellEnd"/>
      <w:r w:rsidRPr="009C55AC">
        <w:rPr>
          <w:rFonts w:ascii="Calibri" w:hAnsi="Calibri" w:cs="Calibri"/>
        </w:rPr>
        <w:t>, Komenda, Přikryl,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proofErr w:type="spellStart"/>
      <w:r w:rsidRPr="009C55AC">
        <w:rPr>
          <w:rFonts w:ascii="Calibri" w:hAnsi="Calibri" w:cs="Calibri"/>
        </w:rPr>
        <w:t>Jesníky</w:t>
      </w:r>
      <w:proofErr w:type="spellEnd"/>
      <w:r w:rsidRPr="009C55AC">
        <w:rPr>
          <w:rFonts w:ascii="Calibri" w:hAnsi="Calibri" w:cs="Calibri"/>
        </w:rPr>
        <w:t xml:space="preserve"> 01 –Komenda, Přikryl,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 xml:space="preserve">Rakousko 01 – </w:t>
      </w:r>
      <w:proofErr w:type="spellStart"/>
      <w:r w:rsidRPr="009C55AC">
        <w:rPr>
          <w:rFonts w:ascii="Calibri" w:hAnsi="Calibri" w:cs="Calibri"/>
        </w:rPr>
        <w:t>Bukovac</w:t>
      </w:r>
      <w:proofErr w:type="spellEnd"/>
      <w:r w:rsidRPr="009C55AC">
        <w:rPr>
          <w:rFonts w:ascii="Calibri" w:hAnsi="Calibri" w:cs="Calibri"/>
        </w:rPr>
        <w:t xml:space="preserve">, </w:t>
      </w:r>
      <w:proofErr w:type="spellStart"/>
      <w:r w:rsidRPr="009C55AC">
        <w:rPr>
          <w:rFonts w:ascii="Calibri" w:hAnsi="Calibri" w:cs="Calibri"/>
        </w:rPr>
        <w:t>Bukovacová</w:t>
      </w:r>
      <w:proofErr w:type="spellEnd"/>
      <w:r w:rsidRPr="009C55AC">
        <w:rPr>
          <w:rFonts w:ascii="Calibri" w:hAnsi="Calibri" w:cs="Calibri"/>
        </w:rPr>
        <w:t>, Komenda, Přikryl,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>Švédsko – Přikryl,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 xml:space="preserve">Lubenec – </w:t>
      </w:r>
      <w:proofErr w:type="spellStart"/>
      <w:r w:rsidRPr="009C55AC">
        <w:rPr>
          <w:rFonts w:ascii="Calibri" w:hAnsi="Calibri" w:cs="Calibri"/>
        </w:rPr>
        <w:t>Bukovac</w:t>
      </w:r>
      <w:proofErr w:type="spellEnd"/>
      <w:r w:rsidRPr="009C55AC">
        <w:rPr>
          <w:rFonts w:ascii="Calibri" w:hAnsi="Calibri" w:cs="Calibri"/>
        </w:rPr>
        <w:t xml:space="preserve">, </w:t>
      </w:r>
      <w:proofErr w:type="spellStart"/>
      <w:r w:rsidRPr="009C55AC">
        <w:rPr>
          <w:rFonts w:ascii="Calibri" w:hAnsi="Calibri" w:cs="Calibri"/>
        </w:rPr>
        <w:t>Bukovacová</w:t>
      </w:r>
      <w:proofErr w:type="spellEnd"/>
      <w:r w:rsidRPr="009C55AC">
        <w:rPr>
          <w:rFonts w:ascii="Calibri" w:hAnsi="Calibri" w:cs="Calibri"/>
        </w:rPr>
        <w:t>, Komenda, Přikryl, Svoboda,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>Jeseníky 02 –Komenda, Přikryl,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>Rakousko 02 – Přikryl, Zřídkaveselý;</w:t>
      </w:r>
    </w:p>
    <w:p w:rsidR="00F752CB" w:rsidRPr="009C55AC" w:rsidRDefault="00F752CB" w:rsidP="004D7524">
      <w:pPr>
        <w:spacing w:line="360" w:lineRule="auto"/>
        <w:jc w:val="both"/>
        <w:rPr>
          <w:rFonts w:ascii="Calibri" w:hAnsi="Calibri" w:cs="Calibri"/>
        </w:rPr>
      </w:pPr>
      <w:r w:rsidRPr="009C55AC">
        <w:rPr>
          <w:rFonts w:ascii="Calibri" w:hAnsi="Calibri" w:cs="Calibri"/>
        </w:rPr>
        <w:t xml:space="preserve">Slovensko – </w:t>
      </w:r>
      <w:proofErr w:type="spellStart"/>
      <w:r w:rsidRPr="009C55AC">
        <w:rPr>
          <w:rFonts w:ascii="Calibri" w:hAnsi="Calibri" w:cs="Calibri"/>
        </w:rPr>
        <w:t>Bukovac</w:t>
      </w:r>
      <w:proofErr w:type="spellEnd"/>
      <w:r w:rsidRPr="009C55AC">
        <w:rPr>
          <w:rFonts w:ascii="Calibri" w:hAnsi="Calibri" w:cs="Calibri"/>
        </w:rPr>
        <w:t xml:space="preserve">, </w:t>
      </w:r>
      <w:proofErr w:type="spellStart"/>
      <w:r w:rsidRPr="009C55AC">
        <w:rPr>
          <w:rFonts w:ascii="Calibri" w:hAnsi="Calibri" w:cs="Calibri"/>
        </w:rPr>
        <w:t>Bukovacová</w:t>
      </w:r>
      <w:proofErr w:type="spellEnd"/>
      <w:r w:rsidRPr="009C55AC">
        <w:rPr>
          <w:rFonts w:ascii="Calibri" w:hAnsi="Calibri" w:cs="Calibri"/>
        </w:rPr>
        <w:t>, Komenda, Přikryl, Svoboda, Zřídkaveselý</w:t>
      </w:r>
    </w:p>
    <w:p w:rsidR="009B2922" w:rsidRPr="009C55AC" w:rsidRDefault="009B2922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  <w:b/>
          <w:bCs/>
          <w:sz w:val="28"/>
        </w:rPr>
        <w:lastRenderedPageBreak/>
        <w:t>8.</w:t>
      </w:r>
      <w:r w:rsidRPr="009C55AC">
        <w:rPr>
          <w:rFonts w:asciiTheme="minorHAnsi" w:hAnsiTheme="minorHAnsi" w:cstheme="minorHAnsi"/>
          <w:b/>
          <w:bCs/>
          <w:sz w:val="28"/>
        </w:rPr>
        <w:tab/>
        <w:t>Rozpočet projektu</w:t>
      </w:r>
    </w:p>
    <w:p w:rsidR="00F73E74" w:rsidRPr="009C55AC" w:rsidRDefault="00F73E74">
      <w:pPr>
        <w:pStyle w:val="Zkladntext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Projekt bude </w:t>
      </w:r>
      <w:r w:rsidR="00AD4B9B" w:rsidRPr="009C55AC">
        <w:rPr>
          <w:rFonts w:asciiTheme="minorHAnsi" w:hAnsiTheme="minorHAnsi" w:cstheme="minorHAnsi"/>
        </w:rPr>
        <w:t xml:space="preserve">v letošním roce financován </w:t>
      </w:r>
      <w:r w:rsidR="00F752CB" w:rsidRPr="009C55AC">
        <w:rPr>
          <w:rFonts w:asciiTheme="minorHAnsi" w:hAnsiTheme="minorHAnsi" w:cstheme="minorHAnsi"/>
        </w:rPr>
        <w:t>z přidělených grantů Nadace OB,</w:t>
      </w:r>
      <w:r w:rsidR="00AD4B9B" w:rsidRPr="009C55AC">
        <w:rPr>
          <w:rFonts w:asciiTheme="minorHAnsi" w:hAnsiTheme="minorHAnsi" w:cstheme="minorHAnsi"/>
        </w:rPr>
        <w:t xml:space="preserve"> Jihomoravského kraje</w:t>
      </w:r>
      <w:r w:rsidR="00F752CB" w:rsidRPr="009C55AC">
        <w:rPr>
          <w:rFonts w:asciiTheme="minorHAnsi" w:hAnsiTheme="minorHAnsi" w:cstheme="minorHAnsi"/>
        </w:rPr>
        <w:t>, města Brna</w:t>
      </w:r>
      <w:r w:rsidRPr="009C55AC">
        <w:rPr>
          <w:rFonts w:asciiTheme="minorHAnsi" w:hAnsiTheme="minorHAnsi" w:cstheme="minorHAnsi"/>
        </w:rPr>
        <w:t xml:space="preserve"> a z příspěvků </w:t>
      </w:r>
      <w:r w:rsidR="00F752CB" w:rsidRPr="009C55AC">
        <w:rPr>
          <w:rFonts w:asciiTheme="minorHAnsi" w:hAnsiTheme="minorHAnsi" w:cstheme="minorHAnsi"/>
        </w:rPr>
        <w:t>závodníků</w:t>
      </w:r>
      <w:r w:rsidRPr="009C55AC">
        <w:rPr>
          <w:rFonts w:asciiTheme="minorHAnsi" w:hAnsiTheme="minorHAnsi" w:cstheme="minorHAnsi"/>
        </w:rPr>
        <w:t xml:space="preserve"> zařazených do centra. </w:t>
      </w:r>
    </w:p>
    <w:p w:rsidR="00F752CB" w:rsidRPr="009C55AC" w:rsidRDefault="00F752CB" w:rsidP="00F752CB">
      <w:pPr>
        <w:spacing w:line="360" w:lineRule="auto"/>
        <w:jc w:val="both"/>
        <w:rPr>
          <w:rFonts w:asciiTheme="minorHAnsi" w:hAnsiTheme="minorHAnsi" w:cstheme="minorHAnsi"/>
          <w:sz w:val="12"/>
          <w:szCs w:val="12"/>
          <w:u w:val="single"/>
        </w:rPr>
      </w:pPr>
    </w:p>
    <w:p w:rsidR="00F73E74" w:rsidRPr="009C55AC" w:rsidRDefault="00F73E74">
      <w:pPr>
        <w:pStyle w:val="Nadpis6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Tabulka 7: Návrh rozpočtu</w:t>
      </w:r>
    </w:p>
    <w:tbl>
      <w:tblPr>
        <w:tblW w:w="902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09"/>
        <w:gridCol w:w="3119"/>
        <w:gridCol w:w="1541"/>
        <w:gridCol w:w="1631"/>
        <w:gridCol w:w="1620"/>
      </w:tblGrid>
      <w:tr w:rsidR="009C55AC" w:rsidRPr="009C55AC" w:rsidTr="00360B53">
        <w:trPr>
          <w:cantSplit/>
          <w:jc w:val="center"/>
        </w:trPr>
        <w:tc>
          <w:tcPr>
            <w:tcW w:w="1109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9C55AC">
              <w:rPr>
                <w:rFonts w:asciiTheme="minorHAnsi" w:hAnsiTheme="minorHAnsi" w:cstheme="minorHAnsi"/>
                <w:b/>
                <w:bCs/>
                <w:i/>
                <w:iCs/>
              </w:rPr>
              <w:t>Termín</w:t>
            </w:r>
          </w:p>
        </w:tc>
        <w:tc>
          <w:tcPr>
            <w:tcW w:w="3119" w:type="dxa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9C55AC">
              <w:rPr>
                <w:rFonts w:asciiTheme="minorHAnsi" w:hAnsiTheme="minorHAnsi" w:cstheme="minorHAnsi"/>
                <w:b/>
                <w:bCs/>
                <w:i/>
                <w:iCs/>
              </w:rPr>
              <w:t>Akce</w:t>
            </w:r>
          </w:p>
        </w:tc>
        <w:tc>
          <w:tcPr>
            <w:tcW w:w="1541" w:type="dxa"/>
          </w:tcPr>
          <w:p w:rsidR="008412E1" w:rsidRPr="009C55AC" w:rsidRDefault="008412E1" w:rsidP="00BF3007">
            <w:pPr>
              <w:pStyle w:val="Nadpis4"/>
              <w:rPr>
                <w:rFonts w:asciiTheme="minorHAnsi" w:hAnsiTheme="minorHAnsi" w:cstheme="minorHAnsi"/>
                <w:b/>
                <w:bCs/>
              </w:rPr>
            </w:pPr>
            <w:r w:rsidRPr="009C55AC">
              <w:rPr>
                <w:rFonts w:asciiTheme="minorHAnsi" w:hAnsiTheme="minorHAnsi" w:cstheme="minorHAnsi"/>
                <w:b/>
                <w:bCs/>
              </w:rPr>
              <w:t>Grant</w:t>
            </w:r>
          </w:p>
          <w:p w:rsidR="008412E1" w:rsidRPr="009C55AC" w:rsidRDefault="008412E1" w:rsidP="00BF3007">
            <w:pPr>
              <w:pStyle w:val="Nadpis4"/>
              <w:rPr>
                <w:rFonts w:asciiTheme="minorHAnsi" w:hAnsiTheme="minorHAnsi" w:cstheme="minorHAnsi"/>
                <w:b/>
                <w:bCs/>
              </w:rPr>
            </w:pPr>
            <w:r w:rsidRPr="009C55AC">
              <w:rPr>
                <w:rFonts w:asciiTheme="minorHAnsi" w:hAnsiTheme="minorHAnsi" w:cstheme="minorHAnsi"/>
                <w:b/>
                <w:bCs/>
              </w:rPr>
              <w:t>Nadace OB</w:t>
            </w:r>
          </w:p>
        </w:tc>
        <w:tc>
          <w:tcPr>
            <w:tcW w:w="1631" w:type="dxa"/>
          </w:tcPr>
          <w:p w:rsidR="008412E1" w:rsidRPr="009C55AC" w:rsidRDefault="008412E1" w:rsidP="00BF3007">
            <w:pPr>
              <w:pStyle w:val="Nadpis4"/>
              <w:rPr>
                <w:rFonts w:asciiTheme="minorHAnsi" w:hAnsiTheme="minorHAnsi" w:cstheme="minorHAnsi"/>
                <w:b/>
                <w:bCs/>
              </w:rPr>
            </w:pPr>
            <w:r w:rsidRPr="009C55AC">
              <w:rPr>
                <w:rFonts w:asciiTheme="minorHAnsi" w:hAnsiTheme="minorHAnsi" w:cstheme="minorHAnsi"/>
                <w:b/>
                <w:bCs/>
              </w:rPr>
              <w:t>Ostatní</w:t>
            </w:r>
          </w:p>
        </w:tc>
        <w:tc>
          <w:tcPr>
            <w:tcW w:w="1620" w:type="dxa"/>
          </w:tcPr>
          <w:p w:rsidR="008412E1" w:rsidRPr="009C55AC" w:rsidRDefault="008412E1" w:rsidP="00BF3007">
            <w:pPr>
              <w:pStyle w:val="Nadpis4"/>
              <w:rPr>
                <w:rFonts w:asciiTheme="minorHAnsi" w:hAnsiTheme="minorHAnsi" w:cstheme="minorHAnsi"/>
                <w:b/>
                <w:bCs/>
              </w:rPr>
            </w:pPr>
            <w:r w:rsidRPr="009C55AC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98208B" w:rsidRPr="009C55AC" w:rsidRDefault="0098208B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leden</w:t>
            </w:r>
          </w:p>
        </w:tc>
        <w:tc>
          <w:tcPr>
            <w:tcW w:w="3119" w:type="dxa"/>
          </w:tcPr>
          <w:p w:rsidR="0098208B" w:rsidRPr="009C55AC" w:rsidRDefault="00F752CB" w:rsidP="00F752C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Soustředění </w:t>
            </w:r>
            <w:r w:rsidR="0098208B" w:rsidRPr="009C55AC">
              <w:rPr>
                <w:rFonts w:asciiTheme="minorHAnsi" w:hAnsiTheme="minorHAnsi" w:cstheme="minorHAnsi"/>
              </w:rPr>
              <w:t>Sklené</w:t>
            </w:r>
            <w:r w:rsidRPr="009C55AC">
              <w:rPr>
                <w:rFonts w:asciiTheme="minorHAnsi" w:hAnsiTheme="minorHAnsi" w:cstheme="minorHAnsi"/>
              </w:rPr>
              <w:t xml:space="preserve"> 0</w:t>
            </w:r>
            <w:r w:rsidR="00CD0558" w:rsidRPr="009C55AC">
              <w:rPr>
                <w:rFonts w:asciiTheme="minorHAnsi" w:hAnsiTheme="minorHAnsi" w:cstheme="minorHAnsi"/>
              </w:rPr>
              <w:t>2</w:t>
            </w:r>
          </w:p>
          <w:p w:rsidR="00CD0558" w:rsidRPr="009C55AC" w:rsidRDefault="00CD0558" w:rsidP="00F752C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="Calibri" w:hAnsi="Calibri" w:cs="Calibri"/>
              </w:rPr>
              <w:t>Fyziologické vyšetření</w:t>
            </w:r>
          </w:p>
        </w:tc>
        <w:tc>
          <w:tcPr>
            <w:tcW w:w="1541" w:type="dxa"/>
          </w:tcPr>
          <w:p w:rsidR="0098208B" w:rsidRPr="009C55AC" w:rsidRDefault="00CD0558" w:rsidP="0066075F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 </w:t>
            </w:r>
            <w:r w:rsidR="00360B53" w:rsidRPr="009C55AC">
              <w:rPr>
                <w:rFonts w:asciiTheme="minorHAnsi" w:hAnsiTheme="minorHAnsi" w:cstheme="minorHAnsi"/>
              </w:rPr>
              <w:t>10</w:t>
            </w:r>
            <w:r w:rsidRPr="009C55AC">
              <w:rPr>
                <w:rFonts w:asciiTheme="minorHAnsi" w:hAnsiTheme="minorHAnsi" w:cstheme="minorHAnsi"/>
              </w:rPr>
              <w:t xml:space="preserve"> 00</w:t>
            </w:r>
            <w:r w:rsidR="0098208B" w:rsidRPr="009C55AC">
              <w:rPr>
                <w:rFonts w:asciiTheme="minorHAnsi" w:hAnsiTheme="minorHAnsi" w:cstheme="minorHAnsi"/>
              </w:rPr>
              <w:t>0,– Kč</w:t>
            </w:r>
          </w:p>
          <w:p w:rsidR="00CD0558" w:rsidRPr="009C55AC" w:rsidRDefault="00CD0558" w:rsidP="00CD0558">
            <w:pPr>
              <w:jc w:val="right"/>
              <w:rPr>
                <w:rFonts w:ascii="Calibri" w:hAnsi="Calibri" w:cs="Calibri"/>
              </w:rPr>
            </w:pPr>
            <w:r w:rsidRPr="009C55AC">
              <w:rPr>
                <w:rFonts w:ascii="Calibri" w:hAnsi="Calibri" w:cs="Calibri"/>
              </w:rPr>
              <w:t>5 000,– Kč</w:t>
            </w:r>
          </w:p>
        </w:tc>
        <w:tc>
          <w:tcPr>
            <w:tcW w:w="1631" w:type="dxa"/>
          </w:tcPr>
          <w:p w:rsidR="0098208B" w:rsidRPr="009C55AC" w:rsidRDefault="00CD0558" w:rsidP="0066075F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</w:t>
            </w:r>
            <w:r w:rsidR="0098208B" w:rsidRPr="009C55AC">
              <w:rPr>
                <w:rFonts w:asciiTheme="minorHAnsi" w:hAnsiTheme="minorHAnsi" w:cstheme="minorHAnsi"/>
              </w:rPr>
              <w:t xml:space="preserve"> 000,– Kč</w:t>
            </w:r>
          </w:p>
          <w:p w:rsidR="00CD0558" w:rsidRPr="009C55AC" w:rsidRDefault="00CD0558" w:rsidP="00CD0558">
            <w:pPr>
              <w:jc w:val="right"/>
              <w:rPr>
                <w:rFonts w:ascii="Calibri" w:hAnsi="Calibri" w:cs="Calibri"/>
              </w:rPr>
            </w:pPr>
            <w:r w:rsidRPr="009C55AC">
              <w:rPr>
                <w:rFonts w:ascii="Calibri" w:hAnsi="Calibri" w:cs="Calibri"/>
              </w:rPr>
              <w:t>5 000,– Kč</w:t>
            </w:r>
          </w:p>
        </w:tc>
        <w:tc>
          <w:tcPr>
            <w:tcW w:w="1620" w:type="dxa"/>
          </w:tcPr>
          <w:p w:rsidR="0098208B" w:rsidRPr="009C55AC" w:rsidRDefault="0098208B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</w:t>
            </w:r>
            <w:r w:rsidR="00360B53" w:rsidRPr="009C55AC">
              <w:rPr>
                <w:rFonts w:asciiTheme="minorHAnsi" w:hAnsiTheme="minorHAnsi" w:cstheme="minorHAnsi"/>
              </w:rPr>
              <w:t>5</w:t>
            </w:r>
            <w:r w:rsidRPr="009C55AC">
              <w:rPr>
                <w:rFonts w:asciiTheme="minorHAnsi" w:hAnsiTheme="minorHAnsi" w:cstheme="minorHAnsi"/>
              </w:rPr>
              <w:t xml:space="preserve"> 000,– Kč</w:t>
            </w:r>
          </w:p>
          <w:p w:rsidR="00CD0558" w:rsidRPr="009C55AC" w:rsidRDefault="00CD0558" w:rsidP="00CD0558">
            <w:pPr>
              <w:jc w:val="right"/>
              <w:rPr>
                <w:rFonts w:ascii="Calibri" w:hAnsi="Calibri" w:cs="Calibri"/>
              </w:rPr>
            </w:pPr>
            <w:r w:rsidRPr="009C55AC">
              <w:rPr>
                <w:rFonts w:ascii="Calibri" w:hAnsi="Calibri" w:cs="Calibri"/>
              </w:rPr>
              <w:t>10 000,– Kč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545FD3" w:rsidRPr="009C55AC" w:rsidRDefault="00545FD3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únor</w:t>
            </w:r>
          </w:p>
        </w:tc>
        <w:tc>
          <w:tcPr>
            <w:tcW w:w="3119" w:type="dxa"/>
          </w:tcPr>
          <w:p w:rsidR="00CD0558" w:rsidRPr="009C55AC" w:rsidRDefault="00CD0558" w:rsidP="0048609D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 Chorvatsko</w:t>
            </w:r>
          </w:p>
          <w:p w:rsidR="00545FD3" w:rsidRPr="009C55AC" w:rsidRDefault="00CD0558" w:rsidP="0048609D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</w:t>
            </w:r>
            <w:r w:rsidR="0048609D" w:rsidRPr="009C55AC">
              <w:rPr>
                <w:rFonts w:asciiTheme="minorHAnsi" w:hAnsiTheme="minorHAnsi" w:cstheme="minorHAnsi"/>
              </w:rPr>
              <w:t xml:space="preserve"> </w:t>
            </w:r>
            <w:r w:rsidR="0033370B" w:rsidRPr="009C55AC">
              <w:rPr>
                <w:rFonts w:asciiTheme="minorHAnsi" w:hAnsiTheme="minorHAnsi" w:cstheme="minorHAnsi"/>
              </w:rPr>
              <w:t>Krkonoše</w:t>
            </w:r>
            <w:r w:rsidR="0048609D" w:rsidRPr="009C55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41" w:type="dxa"/>
          </w:tcPr>
          <w:p w:rsidR="00CD0558" w:rsidRPr="009C55AC" w:rsidRDefault="00CD0558" w:rsidP="0066075F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="Calibri" w:hAnsi="Calibri" w:cs="Calibri"/>
              </w:rPr>
              <w:t>0,– Kč</w:t>
            </w:r>
          </w:p>
          <w:p w:rsidR="00545FD3" w:rsidRPr="009C55AC" w:rsidRDefault="00360B53" w:rsidP="0066075F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  <w:r w:rsidR="00CD0558" w:rsidRPr="009C55AC">
              <w:rPr>
                <w:rFonts w:asciiTheme="minorHAnsi" w:hAnsiTheme="minorHAnsi" w:cstheme="minorHAnsi"/>
              </w:rPr>
              <w:t xml:space="preserve"> 00</w:t>
            </w:r>
            <w:r w:rsidR="0048609D" w:rsidRPr="009C55AC">
              <w:rPr>
                <w:rFonts w:asciiTheme="minorHAnsi" w:hAnsiTheme="minorHAnsi" w:cstheme="minorHAnsi"/>
              </w:rPr>
              <w:t xml:space="preserve">0,– Kč </w:t>
            </w:r>
          </w:p>
        </w:tc>
        <w:tc>
          <w:tcPr>
            <w:tcW w:w="1631" w:type="dxa"/>
          </w:tcPr>
          <w:p w:rsidR="00CD0558" w:rsidRPr="009C55AC" w:rsidRDefault="00CD0558" w:rsidP="0066075F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="Calibri" w:hAnsi="Calibri" w:cs="Calibri"/>
              </w:rPr>
              <w:t>80 000,– Kč</w:t>
            </w:r>
          </w:p>
          <w:p w:rsidR="00545FD3" w:rsidRPr="009C55AC" w:rsidRDefault="0048609D" w:rsidP="0066075F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15 000,– Kč </w:t>
            </w:r>
          </w:p>
        </w:tc>
        <w:tc>
          <w:tcPr>
            <w:tcW w:w="1620" w:type="dxa"/>
          </w:tcPr>
          <w:p w:rsidR="00CD0558" w:rsidRPr="009C55AC" w:rsidRDefault="00CD0558" w:rsidP="0066075F">
            <w:pPr>
              <w:jc w:val="right"/>
              <w:rPr>
                <w:rFonts w:ascii="Calibri" w:hAnsi="Calibri" w:cs="Calibri"/>
              </w:rPr>
            </w:pPr>
            <w:r w:rsidRPr="009C55AC">
              <w:rPr>
                <w:rFonts w:ascii="Calibri" w:hAnsi="Calibri" w:cs="Calibri"/>
              </w:rPr>
              <w:t xml:space="preserve">80 000,– Kč </w:t>
            </w:r>
          </w:p>
          <w:p w:rsidR="00545FD3" w:rsidRPr="009C55AC" w:rsidRDefault="0048609D" w:rsidP="00360B53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</w:t>
            </w:r>
            <w:r w:rsidR="00360B53" w:rsidRPr="009C55AC">
              <w:rPr>
                <w:rFonts w:asciiTheme="minorHAnsi" w:hAnsiTheme="minorHAnsi" w:cstheme="minorHAnsi"/>
              </w:rPr>
              <w:t>5</w:t>
            </w:r>
            <w:r w:rsidRPr="009C55AC">
              <w:rPr>
                <w:rFonts w:asciiTheme="minorHAnsi" w:hAnsiTheme="minorHAnsi" w:cstheme="minorHAnsi"/>
              </w:rPr>
              <w:t xml:space="preserve"> 000,– Kč 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8412E1" w:rsidRPr="009C55AC" w:rsidRDefault="00824BE3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březen</w:t>
            </w:r>
          </w:p>
        </w:tc>
        <w:tc>
          <w:tcPr>
            <w:tcW w:w="3119" w:type="dxa"/>
          </w:tcPr>
          <w:p w:rsidR="0048609D" w:rsidRPr="009C55AC" w:rsidRDefault="00CD0558" w:rsidP="0048609D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</w:t>
            </w:r>
            <w:r w:rsidR="0066075F" w:rsidRPr="009C55AC">
              <w:rPr>
                <w:rFonts w:asciiTheme="minorHAnsi" w:hAnsiTheme="minorHAnsi" w:cstheme="minorHAnsi"/>
              </w:rPr>
              <w:t xml:space="preserve"> Slovinsko</w:t>
            </w:r>
          </w:p>
        </w:tc>
        <w:tc>
          <w:tcPr>
            <w:tcW w:w="1541" w:type="dxa"/>
          </w:tcPr>
          <w:p w:rsidR="00AE21CE" w:rsidRPr="009C55AC" w:rsidRDefault="0066075F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</w:tc>
        <w:tc>
          <w:tcPr>
            <w:tcW w:w="1631" w:type="dxa"/>
          </w:tcPr>
          <w:p w:rsidR="00AE21CE" w:rsidRPr="009C55AC" w:rsidRDefault="00CD0558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4</w:t>
            </w:r>
            <w:r w:rsidR="0066075F" w:rsidRPr="009C55AC">
              <w:rPr>
                <w:rFonts w:asciiTheme="minorHAnsi" w:hAnsiTheme="minorHAnsi" w:cstheme="minorHAnsi"/>
              </w:rPr>
              <w:t>0 000,– Kč</w:t>
            </w:r>
          </w:p>
        </w:tc>
        <w:tc>
          <w:tcPr>
            <w:tcW w:w="1620" w:type="dxa"/>
          </w:tcPr>
          <w:p w:rsidR="00AE21CE" w:rsidRPr="009C55AC" w:rsidRDefault="00CD0558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4</w:t>
            </w:r>
            <w:r w:rsidR="0066075F" w:rsidRPr="009C55AC">
              <w:rPr>
                <w:rFonts w:asciiTheme="minorHAnsi" w:hAnsiTheme="minorHAnsi" w:cstheme="minorHAnsi"/>
              </w:rPr>
              <w:t>0 000,– Kč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duben</w:t>
            </w:r>
          </w:p>
        </w:tc>
        <w:tc>
          <w:tcPr>
            <w:tcW w:w="3119" w:type="dxa"/>
          </w:tcPr>
          <w:p w:rsidR="008412E1" w:rsidRPr="009C55AC" w:rsidRDefault="00CD0558" w:rsidP="0098208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</w:t>
            </w:r>
            <w:r w:rsidR="00A35659" w:rsidRPr="009C55AC">
              <w:rPr>
                <w:rFonts w:asciiTheme="minorHAnsi" w:hAnsiTheme="minorHAnsi" w:cstheme="minorHAnsi"/>
              </w:rPr>
              <w:t xml:space="preserve"> </w:t>
            </w:r>
            <w:r w:rsidR="0098208B" w:rsidRPr="009C55AC">
              <w:rPr>
                <w:rFonts w:asciiTheme="minorHAnsi" w:hAnsiTheme="minorHAnsi" w:cstheme="minorHAnsi"/>
              </w:rPr>
              <w:t>Malé Svatoňovice</w:t>
            </w:r>
          </w:p>
        </w:tc>
        <w:tc>
          <w:tcPr>
            <w:tcW w:w="1541" w:type="dxa"/>
          </w:tcPr>
          <w:p w:rsidR="008412E1" w:rsidRPr="009C55AC" w:rsidRDefault="00AE21CE" w:rsidP="005C4512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  <w:r w:rsidR="007D384B" w:rsidRPr="009C55AC">
              <w:rPr>
                <w:rFonts w:asciiTheme="minorHAnsi" w:hAnsiTheme="minorHAnsi" w:cstheme="minorHAnsi"/>
              </w:rPr>
              <w:t xml:space="preserve"> 00</w:t>
            </w:r>
            <w:r w:rsidR="000B15CD" w:rsidRPr="009C55AC">
              <w:rPr>
                <w:rFonts w:asciiTheme="minorHAnsi" w:hAnsiTheme="minorHAnsi" w:cstheme="minorHAnsi"/>
              </w:rPr>
              <w:t>0</w:t>
            </w:r>
            <w:r w:rsidR="00A35659" w:rsidRPr="009C55AC">
              <w:rPr>
                <w:rFonts w:asciiTheme="minorHAnsi" w:hAnsiTheme="minorHAnsi" w:cstheme="minorHAnsi"/>
              </w:rPr>
              <w:t>,– Kč</w:t>
            </w:r>
          </w:p>
        </w:tc>
        <w:tc>
          <w:tcPr>
            <w:tcW w:w="1631" w:type="dxa"/>
          </w:tcPr>
          <w:p w:rsidR="008412E1" w:rsidRPr="009C55AC" w:rsidRDefault="00AE21CE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</w:t>
            </w:r>
            <w:r w:rsidR="00CD0558" w:rsidRPr="009C55AC">
              <w:rPr>
                <w:rFonts w:asciiTheme="minorHAnsi" w:hAnsiTheme="minorHAnsi" w:cstheme="minorHAnsi"/>
              </w:rPr>
              <w:t>5</w:t>
            </w:r>
            <w:r w:rsidR="00A35659" w:rsidRPr="009C55AC">
              <w:rPr>
                <w:rFonts w:asciiTheme="minorHAnsi" w:hAnsiTheme="minorHAnsi" w:cstheme="minorHAnsi"/>
              </w:rPr>
              <w:t xml:space="preserve"> 000,– Kč </w:t>
            </w:r>
          </w:p>
        </w:tc>
        <w:tc>
          <w:tcPr>
            <w:tcW w:w="1620" w:type="dxa"/>
          </w:tcPr>
          <w:p w:rsidR="008412E1" w:rsidRPr="009C55AC" w:rsidRDefault="00AE21CE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</w:t>
            </w:r>
            <w:r w:rsidR="00CD0558" w:rsidRPr="009C55AC">
              <w:rPr>
                <w:rFonts w:asciiTheme="minorHAnsi" w:hAnsiTheme="minorHAnsi" w:cstheme="minorHAnsi"/>
              </w:rPr>
              <w:t>5</w:t>
            </w:r>
            <w:r w:rsidR="00A35659" w:rsidRPr="009C55AC">
              <w:rPr>
                <w:rFonts w:asciiTheme="minorHAnsi" w:hAnsiTheme="minorHAnsi" w:cstheme="minorHAnsi"/>
              </w:rPr>
              <w:t xml:space="preserve"> 000,– K</w:t>
            </w:r>
            <w:r w:rsidR="007D384B" w:rsidRPr="009C55AC">
              <w:rPr>
                <w:rFonts w:asciiTheme="minorHAnsi" w:hAnsiTheme="minorHAnsi" w:cstheme="minorHAnsi"/>
              </w:rPr>
              <w:t>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8412E1" w:rsidRPr="009C55AC" w:rsidRDefault="008412E1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květen</w:t>
            </w:r>
          </w:p>
        </w:tc>
        <w:tc>
          <w:tcPr>
            <w:tcW w:w="3119" w:type="dxa"/>
          </w:tcPr>
          <w:p w:rsidR="007D384B" w:rsidRPr="009C55AC" w:rsidRDefault="00CD0558" w:rsidP="007D384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 Jeseníky 01</w:t>
            </w:r>
          </w:p>
          <w:p w:rsidR="008412E1" w:rsidRPr="009C55AC" w:rsidRDefault="007D384B" w:rsidP="0048609D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Fyziologické vyšetření</w:t>
            </w:r>
          </w:p>
        </w:tc>
        <w:tc>
          <w:tcPr>
            <w:tcW w:w="1541" w:type="dxa"/>
          </w:tcPr>
          <w:p w:rsidR="008412E1" w:rsidRPr="009C55AC" w:rsidRDefault="00360B5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  <w:r w:rsidR="00AE21CE" w:rsidRPr="009C55AC">
              <w:rPr>
                <w:rFonts w:asciiTheme="minorHAnsi" w:hAnsiTheme="minorHAnsi" w:cstheme="minorHAnsi"/>
              </w:rPr>
              <w:t xml:space="preserve"> 00</w:t>
            </w:r>
            <w:r w:rsidR="008412E1" w:rsidRPr="009C55AC">
              <w:rPr>
                <w:rFonts w:asciiTheme="minorHAnsi" w:hAnsiTheme="minorHAnsi" w:cstheme="minorHAnsi"/>
              </w:rPr>
              <w:t>0,– Kč</w:t>
            </w:r>
          </w:p>
          <w:p w:rsidR="007D384B" w:rsidRPr="009C55AC" w:rsidRDefault="00CD0558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="Calibri" w:hAnsi="Calibri" w:cs="Calibri"/>
              </w:rPr>
              <w:t>5 000,– Kč</w:t>
            </w:r>
          </w:p>
        </w:tc>
        <w:tc>
          <w:tcPr>
            <w:tcW w:w="1631" w:type="dxa"/>
          </w:tcPr>
          <w:p w:rsidR="008412E1" w:rsidRPr="009C55AC" w:rsidRDefault="00AE21CE" w:rsidP="007D384B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</w:t>
            </w:r>
            <w:r w:rsidR="007D384B" w:rsidRPr="009C55AC">
              <w:rPr>
                <w:rFonts w:asciiTheme="minorHAnsi" w:hAnsiTheme="minorHAnsi" w:cstheme="minorHAnsi"/>
              </w:rPr>
              <w:t>0</w:t>
            </w:r>
            <w:r w:rsidR="008412E1" w:rsidRPr="009C55AC">
              <w:rPr>
                <w:rFonts w:asciiTheme="minorHAnsi" w:hAnsiTheme="minorHAnsi" w:cstheme="minorHAnsi"/>
              </w:rPr>
              <w:t xml:space="preserve"> 000,– Kč</w:t>
            </w:r>
          </w:p>
          <w:p w:rsidR="007D384B" w:rsidRPr="009C55AC" w:rsidRDefault="00CD0558" w:rsidP="007D384B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="Calibri" w:hAnsi="Calibri" w:cs="Calibri"/>
              </w:rPr>
              <w:t>5 000,– Kč</w:t>
            </w:r>
          </w:p>
        </w:tc>
        <w:tc>
          <w:tcPr>
            <w:tcW w:w="1620" w:type="dxa"/>
          </w:tcPr>
          <w:p w:rsidR="008412E1" w:rsidRPr="009C55AC" w:rsidRDefault="00360B5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20</w:t>
            </w:r>
            <w:r w:rsidR="008412E1" w:rsidRPr="009C55AC">
              <w:rPr>
                <w:rFonts w:asciiTheme="minorHAnsi" w:hAnsiTheme="minorHAnsi" w:cstheme="minorHAnsi"/>
              </w:rPr>
              <w:t xml:space="preserve"> 000,– Kč</w:t>
            </w:r>
          </w:p>
          <w:p w:rsidR="007D384B" w:rsidRPr="009C55AC" w:rsidRDefault="00CD0558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</w:t>
            </w:r>
            <w:r w:rsidR="007D384B" w:rsidRPr="009C55AC">
              <w:rPr>
                <w:rFonts w:asciiTheme="minorHAnsi" w:hAnsiTheme="minorHAnsi" w:cstheme="minorHAnsi"/>
              </w:rPr>
              <w:t>0 000,– Kč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545FD3" w:rsidRPr="009C55AC" w:rsidRDefault="00545FD3" w:rsidP="00545FD3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červenec</w:t>
            </w:r>
          </w:p>
        </w:tc>
        <w:tc>
          <w:tcPr>
            <w:tcW w:w="3119" w:type="dxa"/>
          </w:tcPr>
          <w:p w:rsidR="00545FD3" w:rsidRPr="009C55AC" w:rsidRDefault="00CD0558" w:rsidP="0033370B">
            <w:pPr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 Rakousko 01</w:t>
            </w:r>
          </w:p>
        </w:tc>
        <w:tc>
          <w:tcPr>
            <w:tcW w:w="1541" w:type="dxa"/>
          </w:tcPr>
          <w:p w:rsidR="00545FD3" w:rsidRPr="009C55AC" w:rsidRDefault="00CD0558" w:rsidP="00A223BD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</w:t>
            </w:r>
            <w:r w:rsidR="00545FD3" w:rsidRPr="009C55AC">
              <w:rPr>
                <w:rFonts w:asciiTheme="minorHAnsi" w:hAnsiTheme="minorHAnsi" w:cstheme="minorHAnsi"/>
              </w:rPr>
              <w:t>,– Kč</w:t>
            </w:r>
          </w:p>
        </w:tc>
        <w:tc>
          <w:tcPr>
            <w:tcW w:w="1631" w:type="dxa"/>
          </w:tcPr>
          <w:p w:rsidR="00545FD3" w:rsidRPr="009C55AC" w:rsidRDefault="00545FD3" w:rsidP="00A223BD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30 000,– Kč</w:t>
            </w:r>
          </w:p>
        </w:tc>
        <w:tc>
          <w:tcPr>
            <w:tcW w:w="1620" w:type="dxa"/>
          </w:tcPr>
          <w:p w:rsidR="00545FD3" w:rsidRPr="009C55AC" w:rsidRDefault="00CD0558" w:rsidP="00A223BD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3</w:t>
            </w:r>
            <w:r w:rsidR="00545FD3" w:rsidRPr="009C55AC">
              <w:rPr>
                <w:rFonts w:asciiTheme="minorHAnsi" w:hAnsiTheme="minorHAnsi" w:cstheme="minorHAnsi"/>
              </w:rPr>
              <w:t>0 000,– Kč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545FD3" w:rsidRPr="009C55AC" w:rsidRDefault="00545FD3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srpen</w:t>
            </w:r>
          </w:p>
        </w:tc>
        <w:tc>
          <w:tcPr>
            <w:tcW w:w="3119" w:type="dxa"/>
          </w:tcPr>
          <w:p w:rsidR="00545FD3" w:rsidRPr="009C55AC" w:rsidRDefault="00CD0558" w:rsidP="00D42D6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 Švédsko</w:t>
            </w:r>
          </w:p>
          <w:p w:rsidR="00545FD3" w:rsidRPr="009C55AC" w:rsidRDefault="00545FD3" w:rsidP="00CD0558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Letní tábor – </w:t>
            </w:r>
            <w:r w:rsidR="00CD0558" w:rsidRPr="009C55AC">
              <w:rPr>
                <w:rFonts w:asciiTheme="minorHAnsi" w:hAnsiTheme="minorHAnsi" w:cstheme="minorHAnsi"/>
              </w:rPr>
              <w:t>Lubenec</w:t>
            </w:r>
          </w:p>
        </w:tc>
        <w:tc>
          <w:tcPr>
            <w:tcW w:w="1541" w:type="dxa"/>
          </w:tcPr>
          <w:p w:rsidR="00545FD3" w:rsidRPr="009C55AC" w:rsidRDefault="00545FD3" w:rsidP="00235062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  <w:p w:rsidR="00545FD3" w:rsidRPr="009C55AC" w:rsidRDefault="00360B53" w:rsidP="00235062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</w:t>
            </w:r>
            <w:r w:rsidR="00545FD3" w:rsidRPr="009C55AC">
              <w:rPr>
                <w:rFonts w:asciiTheme="minorHAnsi" w:hAnsiTheme="minorHAnsi" w:cstheme="minorHAnsi"/>
              </w:rPr>
              <w:t>0 000,– Kč</w:t>
            </w:r>
          </w:p>
        </w:tc>
        <w:tc>
          <w:tcPr>
            <w:tcW w:w="1631" w:type="dxa"/>
          </w:tcPr>
          <w:p w:rsidR="00CD0558" w:rsidRPr="009C55AC" w:rsidRDefault="00AE21CE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8</w:t>
            </w:r>
            <w:r w:rsidR="00545FD3" w:rsidRPr="009C55AC">
              <w:rPr>
                <w:rFonts w:asciiTheme="minorHAnsi" w:hAnsiTheme="minorHAnsi" w:cstheme="minorHAnsi"/>
              </w:rPr>
              <w:t>0 000,– Kč</w:t>
            </w:r>
          </w:p>
          <w:p w:rsidR="00545FD3" w:rsidRPr="009C55AC" w:rsidRDefault="00CD0558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5</w:t>
            </w:r>
            <w:r w:rsidR="00545FD3" w:rsidRPr="009C55AC">
              <w:rPr>
                <w:rFonts w:asciiTheme="minorHAnsi" w:hAnsiTheme="minorHAnsi" w:cstheme="minorHAnsi"/>
              </w:rPr>
              <w:t>0 000,– Kč</w:t>
            </w:r>
          </w:p>
        </w:tc>
        <w:tc>
          <w:tcPr>
            <w:tcW w:w="1620" w:type="dxa"/>
          </w:tcPr>
          <w:p w:rsidR="00CD0558" w:rsidRPr="009C55AC" w:rsidRDefault="00AE21CE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8</w:t>
            </w:r>
            <w:r w:rsidR="00545FD3" w:rsidRPr="009C55AC">
              <w:rPr>
                <w:rFonts w:asciiTheme="minorHAnsi" w:hAnsiTheme="minorHAnsi" w:cstheme="minorHAnsi"/>
              </w:rPr>
              <w:t>0 000,– Kč</w:t>
            </w:r>
          </w:p>
          <w:p w:rsidR="00545FD3" w:rsidRPr="009C55AC" w:rsidRDefault="00360B53" w:rsidP="00CD0558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7</w:t>
            </w:r>
            <w:r w:rsidR="00545FD3" w:rsidRPr="009C55AC">
              <w:rPr>
                <w:rFonts w:asciiTheme="minorHAnsi" w:hAnsiTheme="minorHAnsi" w:cstheme="minorHAnsi"/>
              </w:rPr>
              <w:t>0 000,– Kč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AE21CE" w:rsidRPr="009C55AC" w:rsidRDefault="00AE21CE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září</w:t>
            </w:r>
          </w:p>
        </w:tc>
        <w:tc>
          <w:tcPr>
            <w:tcW w:w="3119" w:type="dxa"/>
          </w:tcPr>
          <w:p w:rsidR="00AE21CE" w:rsidRPr="009C55AC" w:rsidRDefault="00CD0558" w:rsidP="0098208B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</w:t>
            </w:r>
            <w:r w:rsidR="00AE21CE" w:rsidRPr="009C55AC">
              <w:rPr>
                <w:rFonts w:asciiTheme="minorHAnsi" w:hAnsiTheme="minorHAnsi" w:cstheme="minorHAnsi"/>
              </w:rPr>
              <w:t xml:space="preserve"> </w:t>
            </w:r>
            <w:r w:rsidR="0098208B" w:rsidRPr="009C55AC">
              <w:rPr>
                <w:rFonts w:asciiTheme="minorHAnsi" w:hAnsiTheme="minorHAnsi" w:cstheme="minorHAnsi"/>
              </w:rPr>
              <w:t>Jeseníky</w:t>
            </w:r>
            <w:r w:rsidRPr="009C55AC">
              <w:rPr>
                <w:rFonts w:asciiTheme="minorHAnsi" w:hAnsiTheme="minorHAnsi" w:cstheme="minorHAnsi"/>
              </w:rPr>
              <w:t xml:space="preserve"> 02</w:t>
            </w:r>
          </w:p>
        </w:tc>
        <w:tc>
          <w:tcPr>
            <w:tcW w:w="1541" w:type="dxa"/>
          </w:tcPr>
          <w:p w:rsidR="00AE21CE" w:rsidRPr="009C55AC" w:rsidRDefault="00360B53" w:rsidP="00235062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  <w:r w:rsidR="00AE21CE" w:rsidRPr="009C55AC">
              <w:rPr>
                <w:rFonts w:asciiTheme="minorHAnsi" w:hAnsiTheme="minorHAnsi" w:cstheme="minorHAnsi"/>
              </w:rPr>
              <w:t xml:space="preserve"> 000,– Kč</w:t>
            </w:r>
          </w:p>
        </w:tc>
        <w:tc>
          <w:tcPr>
            <w:tcW w:w="1631" w:type="dxa"/>
          </w:tcPr>
          <w:p w:rsidR="00AE21CE" w:rsidRPr="009C55AC" w:rsidRDefault="00AE21CE" w:rsidP="00AE21CE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10 000,– Kč</w:t>
            </w:r>
          </w:p>
        </w:tc>
        <w:tc>
          <w:tcPr>
            <w:tcW w:w="1620" w:type="dxa"/>
          </w:tcPr>
          <w:p w:rsidR="00AE21CE" w:rsidRPr="009C55AC" w:rsidRDefault="00360B53" w:rsidP="00545FD3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20</w:t>
            </w:r>
            <w:r w:rsidR="00AE21CE" w:rsidRPr="009C55AC">
              <w:rPr>
                <w:rFonts w:asciiTheme="minorHAnsi" w:hAnsiTheme="minorHAnsi" w:cstheme="minorHAnsi"/>
              </w:rPr>
              <w:t xml:space="preserve"> 000,– Kč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545FD3" w:rsidRPr="009C55AC" w:rsidRDefault="00545FD3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říjen</w:t>
            </w:r>
          </w:p>
        </w:tc>
        <w:tc>
          <w:tcPr>
            <w:tcW w:w="3119" w:type="dxa"/>
          </w:tcPr>
          <w:p w:rsidR="00545FD3" w:rsidRPr="009C55AC" w:rsidRDefault="00CD0558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Soustředění</w:t>
            </w:r>
            <w:r w:rsidR="00545FD3" w:rsidRPr="009C55AC">
              <w:rPr>
                <w:rFonts w:asciiTheme="minorHAnsi" w:hAnsiTheme="minorHAnsi" w:cstheme="minorHAnsi"/>
              </w:rPr>
              <w:t xml:space="preserve"> Rakousko</w:t>
            </w:r>
            <w:r w:rsidRPr="009C55AC">
              <w:rPr>
                <w:rFonts w:asciiTheme="minorHAnsi" w:hAnsiTheme="minorHAnsi" w:cstheme="minorHAnsi"/>
              </w:rPr>
              <w:t xml:space="preserve"> 02</w:t>
            </w:r>
          </w:p>
          <w:p w:rsidR="00545FD3" w:rsidRPr="009C55AC" w:rsidRDefault="00545FD3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 xml:space="preserve">Hodnotící sraz – </w:t>
            </w:r>
            <w:r w:rsidR="0098208B" w:rsidRPr="009C55AC">
              <w:rPr>
                <w:rFonts w:asciiTheme="minorHAnsi" w:hAnsiTheme="minorHAnsi" w:cstheme="minorHAnsi"/>
              </w:rPr>
              <w:t>Slovensko</w:t>
            </w:r>
          </w:p>
          <w:p w:rsidR="00545FD3" w:rsidRPr="009C55AC" w:rsidRDefault="00545FD3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Hodnocení a příprava SCM</w:t>
            </w:r>
          </w:p>
        </w:tc>
        <w:tc>
          <w:tcPr>
            <w:tcW w:w="1541" w:type="dxa"/>
          </w:tcPr>
          <w:p w:rsidR="00545FD3" w:rsidRPr="009C55AC" w:rsidRDefault="00545FD3" w:rsidP="005C4512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</w:tc>
        <w:tc>
          <w:tcPr>
            <w:tcW w:w="1631" w:type="dxa"/>
          </w:tcPr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15 000,– Kč</w:t>
            </w:r>
          </w:p>
          <w:p w:rsidR="00545FD3" w:rsidRPr="009C55AC" w:rsidRDefault="00545FD3" w:rsidP="005C4512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25 000,–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</w:tc>
        <w:tc>
          <w:tcPr>
            <w:tcW w:w="1620" w:type="dxa"/>
          </w:tcPr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15 000,–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25 000,–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  <w:vAlign w:val="center"/>
          </w:tcPr>
          <w:p w:rsidR="00545FD3" w:rsidRPr="009C55AC" w:rsidRDefault="00545FD3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ostatní</w:t>
            </w:r>
          </w:p>
        </w:tc>
        <w:tc>
          <w:tcPr>
            <w:tcW w:w="3119" w:type="dxa"/>
          </w:tcPr>
          <w:p w:rsidR="00545FD3" w:rsidRPr="009C55AC" w:rsidRDefault="00545FD3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Mapové tréninky – jaro, léto</w:t>
            </w:r>
          </w:p>
          <w:p w:rsidR="00545FD3" w:rsidRPr="009C55AC" w:rsidRDefault="00545FD3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Regenerace a rehabilitace</w:t>
            </w:r>
          </w:p>
          <w:p w:rsidR="00545FD3" w:rsidRPr="009C55AC" w:rsidRDefault="00545FD3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Nájmy (dráha, tělocvična)</w:t>
            </w:r>
          </w:p>
          <w:p w:rsidR="00545FD3" w:rsidRPr="009C55AC" w:rsidRDefault="00545FD3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Režijní náklady SCM</w:t>
            </w:r>
          </w:p>
          <w:p w:rsidR="00545FD3" w:rsidRPr="009C55AC" w:rsidRDefault="00545FD3" w:rsidP="00BF3007">
            <w:pPr>
              <w:jc w:val="both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Odměny trenérům</w:t>
            </w:r>
          </w:p>
        </w:tc>
        <w:tc>
          <w:tcPr>
            <w:tcW w:w="1541" w:type="dxa"/>
          </w:tcPr>
          <w:p w:rsidR="00545FD3" w:rsidRPr="009C55AC" w:rsidRDefault="00360B5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  <w:r w:rsidR="00545FD3" w:rsidRPr="009C55AC">
              <w:rPr>
                <w:rFonts w:asciiTheme="minorHAnsi" w:hAnsiTheme="minorHAnsi" w:cstheme="minorHAnsi"/>
              </w:rPr>
              <w:t xml:space="preserve">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  <w:p w:rsidR="00545FD3" w:rsidRPr="009C55AC" w:rsidRDefault="00360B5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10 00</w:t>
            </w:r>
            <w:r w:rsidR="00545FD3" w:rsidRPr="009C55AC">
              <w:rPr>
                <w:rFonts w:asciiTheme="minorHAnsi" w:hAnsiTheme="minorHAnsi" w:cstheme="minorHAnsi"/>
              </w:rPr>
              <w:t>0,– Kč</w:t>
            </w:r>
          </w:p>
        </w:tc>
        <w:tc>
          <w:tcPr>
            <w:tcW w:w="1631" w:type="dxa"/>
          </w:tcPr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5 000,–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5 000,–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0,– Kč</w:t>
            </w:r>
          </w:p>
        </w:tc>
        <w:tc>
          <w:tcPr>
            <w:tcW w:w="1620" w:type="dxa"/>
          </w:tcPr>
          <w:p w:rsidR="00545FD3" w:rsidRPr="009C55AC" w:rsidRDefault="00360B5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  <w:r w:rsidR="00545FD3" w:rsidRPr="009C55AC">
              <w:rPr>
                <w:rFonts w:asciiTheme="minorHAnsi" w:hAnsiTheme="minorHAnsi" w:cstheme="minorHAnsi"/>
              </w:rPr>
              <w:t xml:space="preserve">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5 000,–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10 000,– Kč</w:t>
            </w:r>
          </w:p>
          <w:p w:rsidR="00545FD3" w:rsidRPr="009C55AC" w:rsidRDefault="00545FD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5 000,– Kč</w:t>
            </w:r>
          </w:p>
          <w:p w:rsidR="00545FD3" w:rsidRPr="009C55AC" w:rsidRDefault="00360B53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10 00</w:t>
            </w:r>
            <w:r w:rsidR="00545FD3" w:rsidRPr="009C55AC">
              <w:rPr>
                <w:rFonts w:asciiTheme="minorHAnsi" w:hAnsiTheme="minorHAnsi" w:cstheme="minorHAnsi"/>
              </w:rPr>
              <w:t>0,– Kč</w:t>
            </w:r>
          </w:p>
        </w:tc>
      </w:tr>
      <w:tr w:rsidR="009C55AC" w:rsidRPr="009C55AC" w:rsidTr="00360B53">
        <w:trPr>
          <w:cantSplit/>
          <w:jc w:val="center"/>
        </w:trPr>
        <w:tc>
          <w:tcPr>
            <w:tcW w:w="1109" w:type="dxa"/>
          </w:tcPr>
          <w:p w:rsidR="00545FD3" w:rsidRPr="009C55AC" w:rsidRDefault="00545FD3" w:rsidP="00BF3007">
            <w:pPr>
              <w:jc w:val="center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Celkem</w:t>
            </w:r>
          </w:p>
        </w:tc>
        <w:tc>
          <w:tcPr>
            <w:tcW w:w="3119" w:type="dxa"/>
          </w:tcPr>
          <w:p w:rsidR="00545FD3" w:rsidRPr="009C55AC" w:rsidRDefault="00545FD3" w:rsidP="00BF30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41" w:type="dxa"/>
          </w:tcPr>
          <w:p w:rsidR="00545FD3" w:rsidRPr="009C55AC" w:rsidRDefault="00CD0558" w:rsidP="00BF300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10</w:t>
            </w:r>
            <w:r w:rsidR="00545FD3" w:rsidRPr="009C55AC">
              <w:rPr>
                <w:rFonts w:asciiTheme="minorHAnsi" w:hAnsiTheme="minorHAnsi" w:cstheme="minorHAnsi"/>
              </w:rPr>
              <w:t>0 000,– Kč</w:t>
            </w:r>
          </w:p>
        </w:tc>
        <w:tc>
          <w:tcPr>
            <w:tcW w:w="1631" w:type="dxa"/>
          </w:tcPr>
          <w:p w:rsidR="00545FD3" w:rsidRPr="009C55AC" w:rsidRDefault="00360B53" w:rsidP="00453AB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4</w:t>
            </w:r>
            <w:r w:rsidR="00453AB7">
              <w:rPr>
                <w:rFonts w:asciiTheme="minorHAnsi" w:hAnsiTheme="minorHAnsi" w:cstheme="minorHAnsi"/>
              </w:rPr>
              <w:t>15</w:t>
            </w:r>
            <w:r w:rsidR="00545FD3" w:rsidRPr="009C55AC">
              <w:rPr>
                <w:rFonts w:asciiTheme="minorHAnsi" w:hAnsiTheme="minorHAnsi" w:cstheme="minorHAnsi"/>
              </w:rPr>
              <w:t xml:space="preserve"> 000,– Kč</w:t>
            </w:r>
          </w:p>
        </w:tc>
        <w:tc>
          <w:tcPr>
            <w:tcW w:w="1620" w:type="dxa"/>
          </w:tcPr>
          <w:p w:rsidR="00545FD3" w:rsidRPr="009C55AC" w:rsidRDefault="00360B53" w:rsidP="00453AB7">
            <w:pPr>
              <w:jc w:val="right"/>
              <w:rPr>
                <w:rFonts w:asciiTheme="minorHAnsi" w:hAnsiTheme="minorHAnsi" w:cstheme="minorHAnsi"/>
              </w:rPr>
            </w:pPr>
            <w:r w:rsidRPr="009C55AC">
              <w:rPr>
                <w:rFonts w:asciiTheme="minorHAnsi" w:hAnsiTheme="minorHAnsi" w:cstheme="minorHAnsi"/>
              </w:rPr>
              <w:t>5</w:t>
            </w:r>
            <w:r w:rsidR="00453AB7">
              <w:rPr>
                <w:rFonts w:asciiTheme="minorHAnsi" w:hAnsiTheme="minorHAnsi" w:cstheme="minorHAnsi"/>
              </w:rPr>
              <w:t xml:space="preserve">15 </w:t>
            </w:r>
            <w:r w:rsidR="00545FD3" w:rsidRPr="009C55AC">
              <w:rPr>
                <w:rFonts w:asciiTheme="minorHAnsi" w:hAnsiTheme="minorHAnsi" w:cstheme="minorHAnsi"/>
              </w:rPr>
              <w:t>000,– Kč</w:t>
            </w:r>
          </w:p>
        </w:tc>
      </w:tr>
    </w:tbl>
    <w:p w:rsidR="0029314F" w:rsidRPr="009C55AC" w:rsidRDefault="00F73E74" w:rsidP="0029314F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Částky jsou kalkulovány na základě mnohaletých zkušeností řešitele s organizováním tréninkových soustředění a táborů.</w:t>
      </w:r>
      <w:r w:rsidR="0029314F" w:rsidRPr="009C55AC">
        <w:rPr>
          <w:rFonts w:asciiTheme="minorHAnsi" w:hAnsiTheme="minorHAnsi" w:cstheme="minorHAnsi"/>
        </w:rPr>
        <w:t xml:space="preserve"> V částce ostatní jsou ukryty veškeré dotace nebo sponzorské dary, které se podaří na projekt získat. V současné době jsou podány grantové projekty</w:t>
      </w:r>
      <w:r w:rsidR="00247002" w:rsidRPr="009C55AC">
        <w:rPr>
          <w:rFonts w:asciiTheme="minorHAnsi" w:hAnsiTheme="minorHAnsi" w:cstheme="minorHAnsi"/>
        </w:rPr>
        <w:t xml:space="preserve"> </w:t>
      </w:r>
      <w:r w:rsidR="00A35659" w:rsidRPr="009C55AC">
        <w:rPr>
          <w:rFonts w:asciiTheme="minorHAnsi" w:hAnsiTheme="minorHAnsi" w:cstheme="minorHAnsi"/>
        </w:rPr>
        <w:t>J</w:t>
      </w:r>
      <w:r w:rsidR="001557DD" w:rsidRPr="009C55AC">
        <w:rPr>
          <w:rFonts w:asciiTheme="minorHAnsi" w:hAnsiTheme="minorHAnsi" w:cstheme="minorHAnsi"/>
        </w:rPr>
        <w:t xml:space="preserve">ihomoravskému kraji (ve výši </w:t>
      </w:r>
      <w:r w:rsidR="00B469D1" w:rsidRPr="009C55AC">
        <w:rPr>
          <w:rFonts w:asciiTheme="minorHAnsi" w:hAnsiTheme="minorHAnsi" w:cstheme="minorHAnsi"/>
        </w:rPr>
        <w:t>3</w:t>
      </w:r>
      <w:r w:rsidR="001557DD" w:rsidRPr="009C55AC">
        <w:rPr>
          <w:rFonts w:asciiTheme="minorHAnsi" w:hAnsiTheme="minorHAnsi" w:cstheme="minorHAnsi"/>
        </w:rPr>
        <w:t>0</w:t>
      </w:r>
      <w:r w:rsidR="00DD66C8" w:rsidRPr="009C55AC">
        <w:rPr>
          <w:rFonts w:asciiTheme="minorHAnsi" w:hAnsiTheme="minorHAnsi" w:cstheme="minorHAnsi"/>
        </w:rPr>
        <w:t>0</w:t>
      </w:r>
      <w:r w:rsidR="0029314F" w:rsidRPr="009C55AC">
        <w:rPr>
          <w:rFonts w:asciiTheme="minorHAnsi" w:hAnsiTheme="minorHAnsi" w:cstheme="minorHAnsi"/>
        </w:rPr>
        <w:t xml:space="preserve"> 000,– Kč), </w:t>
      </w:r>
      <w:r w:rsidR="00AC3C5A" w:rsidRPr="009C55AC">
        <w:rPr>
          <w:rFonts w:asciiTheme="minorHAnsi" w:hAnsiTheme="minorHAnsi" w:cstheme="minorHAnsi"/>
        </w:rPr>
        <w:t>Magistrátu měst</w:t>
      </w:r>
      <w:r w:rsidR="00620CC1" w:rsidRPr="009C55AC">
        <w:rPr>
          <w:rFonts w:asciiTheme="minorHAnsi" w:hAnsiTheme="minorHAnsi" w:cstheme="minorHAnsi"/>
        </w:rPr>
        <w:t xml:space="preserve">a Brna (ve výši </w:t>
      </w:r>
      <w:r w:rsidR="00360B53" w:rsidRPr="009C55AC">
        <w:rPr>
          <w:rFonts w:asciiTheme="minorHAnsi" w:hAnsiTheme="minorHAnsi" w:cstheme="minorHAnsi"/>
        </w:rPr>
        <w:t>15</w:t>
      </w:r>
      <w:r w:rsidR="00620CC1" w:rsidRPr="009C55AC">
        <w:rPr>
          <w:rFonts w:asciiTheme="minorHAnsi" w:hAnsiTheme="minorHAnsi" w:cstheme="minorHAnsi"/>
        </w:rPr>
        <w:t>0</w:t>
      </w:r>
      <w:r w:rsidR="0029314F" w:rsidRPr="009C55AC">
        <w:rPr>
          <w:rFonts w:asciiTheme="minorHAnsi" w:hAnsiTheme="minorHAnsi" w:cstheme="minorHAnsi"/>
        </w:rPr>
        <w:t> 000,– Kč). V loňském roce se</w:t>
      </w:r>
      <w:r w:rsidR="00A35659" w:rsidRPr="009C55AC">
        <w:rPr>
          <w:rFonts w:asciiTheme="minorHAnsi" w:hAnsiTheme="minorHAnsi" w:cstheme="minorHAnsi"/>
        </w:rPr>
        <w:t xml:space="preserve"> touto cestou podařilo získat </w:t>
      </w:r>
      <w:r w:rsidR="000B15CD" w:rsidRPr="009C55AC">
        <w:rPr>
          <w:rFonts w:asciiTheme="minorHAnsi" w:hAnsiTheme="minorHAnsi" w:cstheme="minorHAnsi"/>
        </w:rPr>
        <w:t>nemalé prostředky</w:t>
      </w:r>
      <w:r w:rsidR="0029314F" w:rsidRPr="009C55AC">
        <w:rPr>
          <w:rFonts w:asciiTheme="minorHAnsi" w:hAnsiTheme="minorHAnsi" w:cstheme="minorHAnsi"/>
        </w:rPr>
        <w:t xml:space="preserve"> z rozpočtu Jihomoravského kraje</w:t>
      </w:r>
      <w:r w:rsidR="00247002" w:rsidRPr="009C55AC">
        <w:rPr>
          <w:rFonts w:asciiTheme="minorHAnsi" w:hAnsiTheme="minorHAnsi" w:cstheme="minorHAnsi"/>
        </w:rPr>
        <w:t xml:space="preserve"> a magistrátu města Brna</w:t>
      </w:r>
      <w:r w:rsidR="0029314F" w:rsidRPr="009C55AC">
        <w:rPr>
          <w:rFonts w:asciiTheme="minorHAnsi" w:hAnsiTheme="minorHAnsi" w:cstheme="minorHAnsi"/>
        </w:rPr>
        <w:t>.</w:t>
      </w:r>
    </w:p>
    <w:p w:rsidR="0029314F" w:rsidRPr="009C55AC" w:rsidRDefault="0029314F" w:rsidP="0029314F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Jisté příjmy jsou z</w:t>
      </w:r>
      <w:r w:rsidR="00A35659" w:rsidRPr="009C55AC">
        <w:rPr>
          <w:rFonts w:asciiTheme="minorHAnsi" w:hAnsiTheme="minorHAnsi" w:cstheme="minorHAnsi"/>
        </w:rPr>
        <w:t xml:space="preserve"> oddílu </w:t>
      </w:r>
      <w:r w:rsidR="00360B53" w:rsidRPr="009C55AC">
        <w:rPr>
          <w:rFonts w:asciiTheme="minorHAnsi" w:hAnsiTheme="minorHAnsi" w:cstheme="minorHAnsi"/>
        </w:rPr>
        <w:t>P</w:t>
      </w:r>
      <w:r w:rsidR="00A35659" w:rsidRPr="009C55AC">
        <w:rPr>
          <w:rFonts w:asciiTheme="minorHAnsi" w:hAnsiTheme="minorHAnsi" w:cstheme="minorHAnsi"/>
        </w:rPr>
        <w:t xml:space="preserve">BM (příspěvek ve výši </w:t>
      </w:r>
      <w:r w:rsidR="00360B53" w:rsidRPr="009C55AC">
        <w:rPr>
          <w:rFonts w:asciiTheme="minorHAnsi" w:hAnsiTheme="minorHAnsi" w:cstheme="minorHAnsi"/>
        </w:rPr>
        <w:t>10</w:t>
      </w:r>
      <w:r w:rsidRPr="009C55AC">
        <w:rPr>
          <w:rFonts w:asciiTheme="minorHAnsi" w:hAnsiTheme="minorHAnsi" w:cstheme="minorHAnsi"/>
        </w:rPr>
        <w:t>0 00</w:t>
      </w:r>
      <w:r w:rsidR="006C1C1C" w:rsidRPr="009C55AC">
        <w:rPr>
          <w:rFonts w:asciiTheme="minorHAnsi" w:hAnsiTheme="minorHAnsi" w:cstheme="minorHAnsi"/>
        </w:rPr>
        <w:t>0,– Kč)</w:t>
      </w:r>
      <w:r w:rsidRPr="009C55AC">
        <w:rPr>
          <w:rFonts w:asciiTheme="minorHAnsi" w:hAnsiTheme="minorHAnsi" w:cstheme="minorHAnsi"/>
        </w:rPr>
        <w:t>. Případné další náklady nesou mateřské oddíly nebo samotní členové centra.</w:t>
      </w:r>
    </w:p>
    <w:p w:rsidR="0029314F" w:rsidRPr="009C55AC" w:rsidRDefault="0029314F" w:rsidP="0029314F">
      <w:pPr>
        <w:spacing w:line="360" w:lineRule="auto"/>
        <w:jc w:val="both"/>
        <w:rPr>
          <w:rFonts w:asciiTheme="minorHAnsi" w:hAnsiTheme="minorHAnsi" w:cstheme="minorHAnsi"/>
        </w:rPr>
      </w:pPr>
    </w:p>
    <w:p w:rsidR="00F73E74" w:rsidRPr="009C55AC" w:rsidRDefault="00F73E74" w:rsidP="0029314F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  <w:b/>
          <w:bCs/>
          <w:sz w:val="28"/>
        </w:rPr>
        <w:lastRenderedPageBreak/>
        <w:t>9.</w:t>
      </w:r>
      <w:r w:rsidRPr="009C55AC">
        <w:rPr>
          <w:rFonts w:asciiTheme="minorHAnsi" w:hAnsiTheme="minorHAnsi" w:cstheme="minorHAnsi"/>
          <w:b/>
          <w:bCs/>
          <w:sz w:val="28"/>
        </w:rPr>
        <w:tab/>
        <w:t>Plán hodnocení projektu</w:t>
      </w:r>
    </w:p>
    <w:p w:rsidR="009B2922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Úspěšnost projektu bude </w:t>
      </w:r>
      <w:r w:rsidR="007E577D" w:rsidRPr="009C55AC">
        <w:rPr>
          <w:rFonts w:asciiTheme="minorHAnsi" w:hAnsiTheme="minorHAnsi" w:cstheme="minorHAnsi"/>
        </w:rPr>
        <w:t>ve stávající podobě naposled zhodnocena p</w:t>
      </w:r>
      <w:r w:rsidRPr="009C55AC">
        <w:rPr>
          <w:rFonts w:asciiTheme="minorHAnsi" w:hAnsiTheme="minorHAnsi" w:cstheme="minorHAnsi"/>
        </w:rPr>
        <w:t>o sk</w:t>
      </w:r>
      <w:r w:rsidR="002C0219" w:rsidRPr="009C55AC">
        <w:rPr>
          <w:rFonts w:asciiTheme="minorHAnsi" w:hAnsiTheme="minorHAnsi" w:cstheme="minorHAnsi"/>
        </w:rPr>
        <w:t>ončení závodní sezóny v roce 202</w:t>
      </w:r>
      <w:r w:rsidR="00360B53" w:rsidRPr="009C55AC">
        <w:rPr>
          <w:rFonts w:asciiTheme="minorHAnsi" w:hAnsiTheme="minorHAnsi" w:cstheme="minorHAnsi"/>
        </w:rPr>
        <w:t>1</w:t>
      </w:r>
      <w:r w:rsidR="00620CC1" w:rsidRPr="009C55AC">
        <w:rPr>
          <w:rFonts w:asciiTheme="minorHAnsi" w:hAnsiTheme="minorHAnsi" w:cstheme="minorHAnsi"/>
        </w:rPr>
        <w:t xml:space="preserve"> </w:t>
      </w:r>
      <w:r w:rsidRPr="009C55AC">
        <w:rPr>
          <w:rFonts w:asciiTheme="minorHAnsi" w:hAnsiTheme="minorHAnsi" w:cstheme="minorHAnsi"/>
        </w:rPr>
        <w:t xml:space="preserve">v průběhu měsíce října. </w:t>
      </w:r>
    </w:p>
    <w:p w:rsidR="0024434B" w:rsidRPr="009C55AC" w:rsidRDefault="00360B53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Stejně jako </w:t>
      </w:r>
      <w:r w:rsidR="009B2922" w:rsidRPr="009C55AC">
        <w:rPr>
          <w:rFonts w:asciiTheme="minorHAnsi" w:hAnsiTheme="minorHAnsi" w:cstheme="minorHAnsi"/>
        </w:rPr>
        <w:t>p</w:t>
      </w:r>
      <w:r w:rsidR="00F73E74" w:rsidRPr="009C55AC">
        <w:rPr>
          <w:rFonts w:asciiTheme="minorHAnsi" w:hAnsiTheme="minorHAnsi" w:cstheme="minorHAnsi"/>
        </w:rPr>
        <w:t xml:space="preserve">ři hodnocení </w:t>
      </w:r>
      <w:r w:rsidR="009B2922" w:rsidRPr="009C55AC">
        <w:rPr>
          <w:rFonts w:asciiTheme="minorHAnsi" w:hAnsiTheme="minorHAnsi" w:cstheme="minorHAnsi"/>
        </w:rPr>
        <w:t>letošního roku budeme brát v úvahu fakt</w:t>
      </w:r>
      <w:r w:rsidR="00F73E74" w:rsidRPr="009C55AC">
        <w:rPr>
          <w:rFonts w:asciiTheme="minorHAnsi" w:hAnsiTheme="minorHAnsi" w:cstheme="minorHAnsi"/>
        </w:rPr>
        <w:t>, že práce Sportovního centra mládeže je dlouhodobou záležitostí a že se výsledky této práce neobjeví ihned, ale až po delší době. Proto bychom při hodno</w:t>
      </w:r>
      <w:r w:rsidR="003B7192" w:rsidRPr="009C55AC">
        <w:rPr>
          <w:rFonts w:asciiTheme="minorHAnsi" w:hAnsiTheme="minorHAnsi" w:cstheme="minorHAnsi"/>
        </w:rPr>
        <w:t>cení činnosti centra v roce 20</w:t>
      </w:r>
      <w:r w:rsidRPr="009C55AC">
        <w:rPr>
          <w:rFonts w:asciiTheme="minorHAnsi" w:hAnsiTheme="minorHAnsi" w:cstheme="minorHAnsi"/>
        </w:rPr>
        <w:t>21</w:t>
      </w:r>
      <w:r w:rsidR="00F73E74" w:rsidRPr="009C55AC">
        <w:rPr>
          <w:rFonts w:asciiTheme="minorHAnsi" w:hAnsiTheme="minorHAnsi" w:cstheme="minorHAnsi"/>
        </w:rPr>
        <w:t xml:space="preserve"> chtěli brát výsledky závodníků spíše jako pomocné, než hlavní kritérium činnosti. 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Pro hodnocení budou použita následující kritéria (nejsou řazena podle důležitosti):</w:t>
      </w:r>
    </w:p>
    <w:p w:rsidR="0024434B" w:rsidRPr="009C55AC" w:rsidRDefault="0024434B" w:rsidP="0024434B">
      <w:pPr>
        <w:numPr>
          <w:ilvl w:val="0"/>
          <w:numId w:val="15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individuální zlepšení běžecké, technické, taktické a psychické připravenosti závodníků zařazených do Sportovního centra mládeže (testy na dráze, mapové testy apod.);</w:t>
      </w:r>
    </w:p>
    <w:p w:rsidR="00F73E74" w:rsidRPr="009C55AC" w:rsidRDefault="00F73E74">
      <w:pPr>
        <w:numPr>
          <w:ilvl w:val="0"/>
          <w:numId w:val="15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výsledky závodníků zařazených do Sportovního centra mládeže v hlavních závodech (žebříček A, M ČR, případně žebříček B);</w:t>
      </w:r>
    </w:p>
    <w:p w:rsidR="00F73E74" w:rsidRPr="009C55AC" w:rsidRDefault="00F73E74">
      <w:pPr>
        <w:numPr>
          <w:ilvl w:val="0"/>
          <w:numId w:val="15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individuální výsledkové zlepšení v hlavních závodech oproti předchozí sezóně;</w:t>
      </w:r>
    </w:p>
    <w:p w:rsidR="00F73E74" w:rsidRPr="009C55AC" w:rsidRDefault="00F73E74">
      <w:pPr>
        <w:numPr>
          <w:ilvl w:val="0"/>
          <w:numId w:val="15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výzkum mezi členy centra a jejich trenéry – jejich názory na efektivnost centra, na možnosti zlepšení pro další období; </w:t>
      </w:r>
    </w:p>
    <w:p w:rsidR="00F73E74" w:rsidRPr="009C55AC" w:rsidRDefault="00F73E74">
      <w:pPr>
        <w:numPr>
          <w:ilvl w:val="0"/>
          <w:numId w:val="15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naplnění věcné části projektu Sportovního centra mládeže.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Celkové hodnocení Sportovního centra mlá</w:t>
      </w:r>
      <w:r w:rsidR="006C1C1C" w:rsidRPr="009C55AC">
        <w:rPr>
          <w:rFonts w:asciiTheme="minorHAnsi" w:hAnsiTheme="minorHAnsi" w:cstheme="minorHAnsi"/>
        </w:rPr>
        <w:t>deže v orientačním běhu Jihomoravské</w:t>
      </w:r>
      <w:r w:rsidRPr="009C55AC">
        <w:rPr>
          <w:rFonts w:asciiTheme="minorHAnsi" w:hAnsiTheme="minorHAnsi" w:cstheme="minorHAnsi"/>
        </w:rPr>
        <w:t xml:space="preserve"> oblasti bude předloženo Komisi talentovaného dorostu v orientačním běhu Českého svazu orientačního běhu. 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Závěrečná zpráva o činnosti Sportovního centra mlá</w:t>
      </w:r>
      <w:r w:rsidR="006C1C1C" w:rsidRPr="009C55AC">
        <w:rPr>
          <w:rFonts w:asciiTheme="minorHAnsi" w:hAnsiTheme="minorHAnsi" w:cstheme="minorHAnsi"/>
        </w:rPr>
        <w:t xml:space="preserve">deže v orientačním běhu </w:t>
      </w:r>
      <w:r w:rsidR="00360B53" w:rsidRPr="009C55AC">
        <w:rPr>
          <w:rFonts w:asciiTheme="minorHAnsi" w:hAnsiTheme="minorHAnsi" w:cstheme="minorHAnsi"/>
        </w:rPr>
        <w:t xml:space="preserve">TJ Spartak první brněnská </w:t>
      </w:r>
      <w:r w:rsidRPr="009C55AC">
        <w:rPr>
          <w:rFonts w:asciiTheme="minorHAnsi" w:hAnsiTheme="minorHAnsi" w:cstheme="minorHAnsi"/>
        </w:rPr>
        <w:t>bude předána Nadaci o</w:t>
      </w:r>
      <w:r w:rsidR="0024434B" w:rsidRPr="009C55AC">
        <w:rPr>
          <w:rFonts w:asciiTheme="minorHAnsi" w:hAnsiTheme="minorHAnsi" w:cstheme="minorHAnsi"/>
        </w:rPr>
        <w:t>rientačn</w:t>
      </w:r>
      <w:r w:rsidR="001C6B9D" w:rsidRPr="009C55AC">
        <w:rPr>
          <w:rFonts w:asciiTheme="minorHAnsi" w:hAnsiTheme="minorHAnsi" w:cstheme="minorHAnsi"/>
        </w:rPr>
        <w:t xml:space="preserve">ího běhu do </w:t>
      </w:r>
      <w:r w:rsidR="0013501C" w:rsidRPr="009C55AC">
        <w:rPr>
          <w:rFonts w:asciiTheme="minorHAnsi" w:hAnsiTheme="minorHAnsi" w:cstheme="minorHAnsi"/>
        </w:rPr>
        <w:t>30</w:t>
      </w:r>
      <w:r w:rsidR="001C6B9D" w:rsidRPr="009C55AC">
        <w:rPr>
          <w:rFonts w:asciiTheme="minorHAnsi" w:hAnsiTheme="minorHAnsi" w:cstheme="minorHAnsi"/>
        </w:rPr>
        <w:t>. listopadu</w:t>
      </w:r>
      <w:r w:rsidR="00A35659" w:rsidRPr="009C55AC">
        <w:rPr>
          <w:rFonts w:asciiTheme="minorHAnsi" w:hAnsiTheme="minorHAnsi" w:cstheme="minorHAnsi"/>
        </w:rPr>
        <w:t xml:space="preserve"> 20</w:t>
      </w:r>
      <w:r w:rsidR="002C0219" w:rsidRPr="009C55AC">
        <w:rPr>
          <w:rFonts w:asciiTheme="minorHAnsi" w:hAnsiTheme="minorHAnsi" w:cstheme="minorHAnsi"/>
        </w:rPr>
        <w:t>2</w:t>
      </w:r>
      <w:r w:rsidR="00360B53" w:rsidRPr="009C55AC">
        <w:rPr>
          <w:rFonts w:asciiTheme="minorHAnsi" w:hAnsiTheme="minorHAnsi" w:cstheme="minorHAnsi"/>
        </w:rPr>
        <w:t>1</w:t>
      </w:r>
      <w:r w:rsidRPr="009C55AC">
        <w:rPr>
          <w:rFonts w:asciiTheme="minorHAnsi" w:hAnsiTheme="minorHAnsi" w:cstheme="minorHAnsi"/>
        </w:rPr>
        <w:t>.</w:t>
      </w:r>
    </w:p>
    <w:p w:rsidR="00F752CB" w:rsidRPr="009C55AC" w:rsidRDefault="00F752CB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t>10.</w:t>
      </w:r>
      <w:r w:rsidRPr="009C55AC">
        <w:rPr>
          <w:rFonts w:asciiTheme="minorHAnsi" w:hAnsiTheme="minorHAnsi" w:cstheme="minorHAnsi"/>
          <w:b/>
          <w:bCs/>
          <w:sz w:val="28"/>
        </w:rPr>
        <w:tab/>
        <w:t xml:space="preserve">Předpokládaný další vývoj </w:t>
      </w:r>
    </w:p>
    <w:p w:rsidR="0024434B" w:rsidRPr="009C55AC" w:rsidRDefault="00360B53" w:rsidP="0024434B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TJ Spartak první brněnská</w:t>
      </w:r>
      <w:r w:rsidR="006B4D3E">
        <w:rPr>
          <w:rFonts w:asciiTheme="minorHAnsi" w:hAnsiTheme="minorHAnsi" w:cstheme="minorHAnsi"/>
        </w:rPr>
        <w:t xml:space="preserve"> má</w:t>
      </w:r>
      <w:r w:rsidR="0024434B" w:rsidRPr="009C55AC">
        <w:rPr>
          <w:rFonts w:asciiTheme="minorHAnsi" w:hAnsiTheme="minorHAnsi" w:cstheme="minorHAnsi"/>
        </w:rPr>
        <w:t xml:space="preserve"> zájem provozovat kvalitní Sportovní centrum mládeže a vychovávat z talentované mládeže </w:t>
      </w:r>
      <w:r w:rsidRPr="009C55AC">
        <w:rPr>
          <w:rFonts w:asciiTheme="minorHAnsi" w:hAnsiTheme="minorHAnsi" w:cstheme="minorHAnsi"/>
        </w:rPr>
        <w:t>kvalitní</w:t>
      </w:r>
      <w:r w:rsidR="0024434B" w:rsidRPr="009C55AC">
        <w:rPr>
          <w:rFonts w:asciiTheme="minorHAnsi" w:hAnsiTheme="minorHAnsi" w:cstheme="minorHAnsi"/>
        </w:rPr>
        <w:t xml:space="preserve"> závodníky, kteří budou v budoucnosti patřit k republikové i světové špičce v orientačním běhu. Další vývoj by se měl odvíjet v součinnosti všech zainteresovaných na tomto centru.</w:t>
      </w:r>
    </w:p>
    <w:p w:rsidR="0024434B" w:rsidRPr="009C55AC" w:rsidRDefault="0024434B" w:rsidP="0024434B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Pro příští období by měl být zvažován vývoj činnosti Sportovního centra mládeže v těchto oblastech:</w:t>
      </w:r>
    </w:p>
    <w:p w:rsidR="0024434B" w:rsidRPr="009C55AC" w:rsidRDefault="00930728" w:rsidP="0024434B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lastRenderedPageBreak/>
        <w:t>možnost</w:t>
      </w:r>
      <w:r w:rsidR="0024434B" w:rsidRPr="009C55AC">
        <w:rPr>
          <w:rFonts w:asciiTheme="minorHAnsi" w:hAnsiTheme="minorHAnsi" w:cstheme="minorHAnsi"/>
        </w:rPr>
        <w:t xml:space="preserve"> rozšíření působnosti Sportovního centra mládeže na větší oblast;</w:t>
      </w:r>
    </w:p>
    <w:p w:rsidR="00F73E74" w:rsidRPr="009C55AC" w:rsidRDefault="0024434B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kooperace s dalšími SCM v OB;</w:t>
      </w:r>
    </w:p>
    <w:p w:rsidR="0024434B" w:rsidRPr="009C55AC" w:rsidRDefault="00930728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možnost získat další finanční prostředky na fungování SCM z dalších zdrojů (grantové programy samospráv obcí, jejichž členové jsou zařazeni do SCM, sponzoři apod.).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9C55AC">
        <w:rPr>
          <w:rFonts w:asciiTheme="minorHAnsi" w:hAnsiTheme="minorHAnsi" w:cstheme="minorHAnsi"/>
          <w:b/>
          <w:bCs/>
          <w:sz w:val="28"/>
        </w:rPr>
        <w:t>11.</w:t>
      </w:r>
      <w:r w:rsidRPr="009C55AC">
        <w:rPr>
          <w:rFonts w:asciiTheme="minorHAnsi" w:hAnsiTheme="minorHAnsi" w:cstheme="minorHAnsi"/>
          <w:b/>
          <w:bCs/>
          <w:sz w:val="28"/>
        </w:rPr>
        <w:tab/>
        <w:t>Závěr</w:t>
      </w:r>
    </w:p>
    <w:p w:rsidR="00F73E74" w:rsidRPr="009C55AC" w:rsidRDefault="002D05A8">
      <w:p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Věříme, že se stejně jako v předchozích letech podaří nastartovat </w:t>
      </w:r>
      <w:r w:rsidR="000F1270" w:rsidRPr="009C55AC">
        <w:rPr>
          <w:rFonts w:asciiTheme="minorHAnsi" w:hAnsiTheme="minorHAnsi" w:cstheme="minorHAnsi"/>
        </w:rPr>
        <w:t xml:space="preserve">nové </w:t>
      </w:r>
      <w:r w:rsidRPr="009C55AC">
        <w:rPr>
          <w:rFonts w:ascii="Calibri" w:hAnsi="Calibri" w:cs="Calibri"/>
        </w:rPr>
        <w:t>Sportovní centrum mládeže v orientačním běhu TJ Spartak první brněnská, které bude nejen úspěšné, ale bude přinášet i zařazeným závodníkům radost ze společných akcí a</w:t>
      </w:r>
      <w:r w:rsidR="000F1270" w:rsidRPr="009C55AC">
        <w:rPr>
          <w:rFonts w:ascii="Calibri" w:hAnsi="Calibri" w:cs="Calibri"/>
        </w:rPr>
        <w:t xml:space="preserve"> pomůže jim na jejich cestě k úspěchu v orientačním běhu.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</w:rPr>
      </w:pPr>
      <w:r w:rsidRPr="009C55AC">
        <w:rPr>
          <w:rFonts w:asciiTheme="minorHAnsi" w:hAnsiTheme="minorHAnsi" w:cstheme="minorHAnsi"/>
        </w:rPr>
        <w:br w:type="page"/>
      </w:r>
      <w:r w:rsidRPr="009C55AC">
        <w:rPr>
          <w:rFonts w:asciiTheme="minorHAnsi" w:hAnsiTheme="minorHAnsi" w:cstheme="minorHAnsi"/>
          <w:b/>
          <w:bCs/>
          <w:sz w:val="28"/>
        </w:rPr>
        <w:lastRenderedPageBreak/>
        <w:t>12.</w:t>
      </w:r>
      <w:r w:rsidRPr="009C55AC">
        <w:rPr>
          <w:rFonts w:asciiTheme="minorHAnsi" w:hAnsiTheme="minorHAnsi" w:cstheme="minorHAnsi"/>
          <w:b/>
          <w:bCs/>
          <w:sz w:val="28"/>
        </w:rPr>
        <w:tab/>
        <w:t>Seznam příloh</w:t>
      </w:r>
    </w:p>
    <w:p w:rsidR="00F73E74" w:rsidRPr="009C55AC" w:rsidRDefault="00F73E74">
      <w:pPr>
        <w:spacing w:line="360" w:lineRule="auto"/>
        <w:jc w:val="both"/>
        <w:rPr>
          <w:rFonts w:asciiTheme="minorHAnsi" w:hAnsiTheme="minorHAnsi" w:cstheme="minorHAnsi"/>
        </w:rPr>
      </w:pPr>
    </w:p>
    <w:p w:rsidR="004E14FD" w:rsidRPr="009C55AC" w:rsidRDefault="004E14FD" w:rsidP="004E14FD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Jmenný seznam </w:t>
      </w:r>
      <w:r w:rsidR="000F1270" w:rsidRPr="009C55AC">
        <w:rPr>
          <w:rFonts w:ascii="Calibri" w:hAnsi="Calibri" w:cs="Calibri"/>
        </w:rPr>
        <w:t xml:space="preserve">zařazených </w:t>
      </w:r>
      <w:r w:rsidRPr="009C55AC">
        <w:rPr>
          <w:rFonts w:asciiTheme="minorHAnsi" w:hAnsiTheme="minorHAnsi" w:cstheme="minorHAnsi"/>
        </w:rPr>
        <w:t xml:space="preserve">talentů </w:t>
      </w:r>
      <w:r w:rsidR="000F1270" w:rsidRPr="009C55AC">
        <w:rPr>
          <w:rFonts w:asciiTheme="minorHAnsi" w:hAnsiTheme="minorHAnsi" w:cstheme="minorHAnsi"/>
        </w:rPr>
        <w:t>ve věku 15 – 18 roků s licencí A</w:t>
      </w:r>
    </w:p>
    <w:p w:rsidR="004E14FD" w:rsidRPr="009C55AC" w:rsidRDefault="004E14FD" w:rsidP="004E14FD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Jmenný seznam </w:t>
      </w:r>
      <w:r w:rsidR="000F1270" w:rsidRPr="009C55AC">
        <w:rPr>
          <w:rFonts w:asciiTheme="minorHAnsi" w:hAnsiTheme="minorHAnsi" w:cstheme="minorHAnsi"/>
        </w:rPr>
        <w:t>zařazených talentů ve věku 15 – 16 roků bez licence A</w:t>
      </w:r>
    </w:p>
    <w:p w:rsidR="004E14FD" w:rsidRPr="009C55AC" w:rsidRDefault="000F1270" w:rsidP="004E14FD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Jmenný seznam trenérů</w:t>
      </w:r>
    </w:p>
    <w:p w:rsidR="004E14FD" w:rsidRPr="009C55AC" w:rsidRDefault="004E14FD" w:rsidP="004E14FD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Čestné prohlášení žadatele, že </w:t>
      </w:r>
      <w:r w:rsidR="004236A3" w:rsidRPr="009C55AC">
        <w:rPr>
          <w:rFonts w:asciiTheme="minorHAnsi" w:hAnsiTheme="minorHAnsi" w:cstheme="minorHAnsi"/>
        </w:rPr>
        <w:t>sám vloží do projektu nejméně 100</w:t>
      </w:r>
      <w:r w:rsidRPr="009C55AC">
        <w:rPr>
          <w:rFonts w:asciiTheme="minorHAnsi" w:hAnsiTheme="minorHAnsi" w:cstheme="minorHAnsi"/>
        </w:rPr>
        <w:t xml:space="preserve"> % finančních prostředků</w:t>
      </w:r>
      <w:r w:rsidRPr="009C55AC">
        <w:rPr>
          <w:rFonts w:asciiTheme="minorHAnsi" w:hAnsiTheme="minorHAnsi" w:cstheme="minorHAnsi"/>
        </w:rPr>
        <w:br/>
        <w:t xml:space="preserve">Závazek, že poskytnuté prostředky nadačního příspěvku budou čerpány v souladu s předloženým projektem Sportovního centra mládeže v orientačním běhu </w:t>
      </w:r>
      <w:r w:rsidR="000F1270" w:rsidRPr="009C55AC">
        <w:rPr>
          <w:rFonts w:asciiTheme="minorHAnsi" w:hAnsiTheme="minorHAnsi" w:cstheme="minorHAnsi"/>
        </w:rPr>
        <w:t>TJ Spartak první brněnská</w:t>
      </w:r>
    </w:p>
    <w:p w:rsidR="004E14FD" w:rsidRPr="009C55AC" w:rsidRDefault="004E14FD" w:rsidP="004E14FD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Prohlášení žadatele, že </w:t>
      </w:r>
      <w:r w:rsidR="00446EC6" w:rsidRPr="009C55AC">
        <w:rPr>
          <w:rFonts w:asciiTheme="minorHAnsi" w:hAnsiTheme="minorHAnsi" w:cstheme="minorHAnsi"/>
        </w:rPr>
        <w:t>souhlasí se zveřejněním</w:t>
      </w:r>
      <w:r w:rsidRPr="009C55AC">
        <w:rPr>
          <w:rFonts w:asciiTheme="minorHAnsi" w:hAnsiTheme="minorHAnsi" w:cstheme="minorHAnsi"/>
        </w:rPr>
        <w:t xml:space="preserve"> některých údajů z projektu Sportovního centra mládeže v</w:t>
      </w:r>
      <w:r w:rsidR="000F1270" w:rsidRPr="009C55AC">
        <w:rPr>
          <w:rFonts w:asciiTheme="minorHAnsi" w:hAnsiTheme="minorHAnsi" w:cstheme="minorHAnsi"/>
        </w:rPr>
        <w:t> orientačním běhu TJ Spartak první brněnská</w:t>
      </w:r>
    </w:p>
    <w:p w:rsidR="004E14FD" w:rsidRPr="009C55AC" w:rsidRDefault="004E14FD" w:rsidP="004E14FD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Návrh Smlouvy o nadačním příspěvku</w:t>
      </w:r>
    </w:p>
    <w:p w:rsidR="004E14FD" w:rsidRPr="009C55AC" w:rsidRDefault="004E14FD" w:rsidP="004E14FD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Způsob jednání jménem </w:t>
      </w:r>
      <w:r w:rsidR="009C55AC" w:rsidRPr="009C55AC">
        <w:rPr>
          <w:rFonts w:asciiTheme="minorHAnsi" w:hAnsiTheme="minorHAnsi" w:cstheme="minorHAnsi"/>
        </w:rPr>
        <w:t>TJ Spartak první brněnská</w:t>
      </w:r>
    </w:p>
    <w:p w:rsidR="00F73E74" w:rsidRPr="009C55AC" w:rsidRDefault="00F73E74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 xml:space="preserve">Stanovy </w:t>
      </w:r>
      <w:r w:rsidR="009C55AC" w:rsidRPr="009C55AC">
        <w:rPr>
          <w:rFonts w:asciiTheme="minorHAnsi" w:hAnsiTheme="minorHAnsi" w:cstheme="minorHAnsi"/>
        </w:rPr>
        <w:t>TJ Spartak první brněnská</w:t>
      </w:r>
    </w:p>
    <w:p w:rsidR="004E14FD" w:rsidRPr="009C55AC" w:rsidRDefault="004E14FD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–</w:t>
      </w:r>
    </w:p>
    <w:p w:rsidR="00F73E74" w:rsidRPr="009C55AC" w:rsidRDefault="00F73E74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Strukturovaný životopis řešitele</w:t>
      </w:r>
    </w:p>
    <w:p w:rsidR="00F73E74" w:rsidRPr="009C55AC" w:rsidRDefault="00F73E74">
      <w:pPr>
        <w:pStyle w:val="Zhlav"/>
        <w:tabs>
          <w:tab w:val="clear" w:pos="4536"/>
          <w:tab w:val="clear" w:pos="9072"/>
        </w:tabs>
        <w:spacing w:line="360" w:lineRule="auto"/>
        <w:rPr>
          <w:rFonts w:asciiTheme="minorHAnsi" w:hAnsiTheme="minorHAnsi" w:cstheme="minorHAnsi"/>
        </w:rPr>
      </w:pPr>
    </w:p>
    <w:p w:rsidR="00620CC1" w:rsidRPr="009C55AC" w:rsidRDefault="00620CC1">
      <w:pPr>
        <w:pStyle w:val="Zhlav"/>
        <w:tabs>
          <w:tab w:val="clear" w:pos="4536"/>
          <w:tab w:val="clear" w:pos="9072"/>
        </w:tabs>
        <w:spacing w:line="360" w:lineRule="auto"/>
        <w:rPr>
          <w:rFonts w:asciiTheme="minorHAnsi" w:hAnsiTheme="minorHAnsi" w:cstheme="minorHAnsi"/>
        </w:rPr>
      </w:pPr>
    </w:p>
    <w:p w:rsidR="00F73E74" w:rsidRPr="009C55AC" w:rsidRDefault="00A1700E">
      <w:pPr>
        <w:pStyle w:val="Zhlav"/>
        <w:tabs>
          <w:tab w:val="clear" w:pos="4536"/>
          <w:tab w:val="clear" w:pos="9072"/>
        </w:tabs>
        <w:spacing w:line="360" w:lineRule="auto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>Brno</w:t>
      </w:r>
      <w:r w:rsidR="00AE104D" w:rsidRPr="009C55AC">
        <w:rPr>
          <w:rFonts w:asciiTheme="minorHAnsi" w:hAnsiTheme="minorHAnsi" w:cstheme="minorHAnsi"/>
        </w:rPr>
        <w:t>,</w:t>
      </w:r>
      <w:r w:rsidRPr="009C55AC">
        <w:rPr>
          <w:rFonts w:asciiTheme="minorHAnsi" w:hAnsiTheme="minorHAnsi" w:cstheme="minorHAnsi"/>
        </w:rPr>
        <w:t xml:space="preserve"> </w:t>
      </w:r>
      <w:r w:rsidR="00AE104D" w:rsidRPr="009C55AC">
        <w:rPr>
          <w:rFonts w:asciiTheme="minorHAnsi" w:hAnsiTheme="minorHAnsi" w:cstheme="minorHAnsi"/>
        </w:rPr>
        <w:t>8. prosince 2020</w:t>
      </w:r>
    </w:p>
    <w:p w:rsidR="00D55CA0" w:rsidRDefault="00D55CA0">
      <w:pPr>
        <w:pStyle w:val="Zhlav"/>
        <w:tabs>
          <w:tab w:val="clear" w:pos="4536"/>
          <w:tab w:val="clear" w:pos="9072"/>
        </w:tabs>
        <w:spacing w:line="360" w:lineRule="auto"/>
        <w:rPr>
          <w:rFonts w:asciiTheme="minorHAnsi" w:hAnsiTheme="minorHAnsi" w:cstheme="minorHAnsi"/>
        </w:rPr>
      </w:pPr>
    </w:p>
    <w:p w:rsidR="0051762A" w:rsidRDefault="00453AB7">
      <w:pPr>
        <w:pStyle w:val="Zhlav"/>
        <w:tabs>
          <w:tab w:val="clear" w:pos="4536"/>
          <w:tab w:val="clear" w:pos="9072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2987040</wp:posOffset>
            </wp:positionH>
            <wp:positionV relativeFrom="paragraph">
              <wp:posOffset>278765</wp:posOffset>
            </wp:positionV>
            <wp:extent cx="2638425" cy="1751669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62A" w:rsidRPr="009C55AC" w:rsidRDefault="0051762A">
      <w:pPr>
        <w:pStyle w:val="Zhlav"/>
        <w:tabs>
          <w:tab w:val="clear" w:pos="4536"/>
          <w:tab w:val="clear" w:pos="9072"/>
        </w:tabs>
        <w:spacing w:line="360" w:lineRule="auto"/>
        <w:rPr>
          <w:rFonts w:asciiTheme="minorHAnsi" w:hAnsiTheme="minorHAnsi" w:cstheme="minorHAnsi"/>
        </w:rPr>
      </w:pPr>
    </w:p>
    <w:p w:rsidR="004E14FD" w:rsidRPr="009C55AC" w:rsidRDefault="004E14FD">
      <w:pPr>
        <w:pStyle w:val="Zhlav"/>
        <w:tabs>
          <w:tab w:val="clear" w:pos="4536"/>
          <w:tab w:val="clear" w:pos="9072"/>
        </w:tabs>
        <w:spacing w:line="360" w:lineRule="auto"/>
        <w:rPr>
          <w:rFonts w:asciiTheme="minorHAnsi" w:hAnsiTheme="minorHAnsi" w:cstheme="minorHAnsi"/>
        </w:rPr>
      </w:pPr>
    </w:p>
    <w:p w:rsidR="00F73E74" w:rsidRPr="009C55AC" w:rsidRDefault="00417DD0">
      <w:pPr>
        <w:pStyle w:val="Zhlav"/>
        <w:tabs>
          <w:tab w:val="clear" w:pos="4536"/>
          <w:tab w:val="clear" w:pos="9072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Řádek podpisu Microsoft Office..." style="width:191.25pt;height:96.75pt">
            <v:imagedata r:id="rId10" o:title=""/>
            <o:lock v:ext="edit" ungrouping="t" rotation="t" cropping="t" verticies="t" text="t" grouping="t"/>
            <o:signatureline v:ext="edit" id="{FE9A7838-9B13-4169-9A59-9C4117EF0EA2}" provid="{00000000-0000-0000-0000-000000000000}" o:suggestedsigner="Mgr. Bc. Libor Zřídkaveselý" o:suggestedsigner2="řešitel projektu" o:suggestedsigneremail="zr@jaroska.cz" showsigndate="f" issignatureline="t"/>
          </v:shape>
        </w:pict>
      </w:r>
    </w:p>
    <w:p w:rsidR="00F73E74" w:rsidRPr="009C55AC" w:rsidRDefault="00F73E74">
      <w:pPr>
        <w:tabs>
          <w:tab w:val="center" w:pos="1980"/>
          <w:tab w:val="center" w:pos="7020"/>
        </w:tabs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</w:r>
      <w:r w:rsidRPr="009C55AC">
        <w:rPr>
          <w:rFonts w:asciiTheme="minorHAnsi" w:hAnsiTheme="minorHAnsi" w:cstheme="minorHAnsi"/>
        </w:rPr>
        <w:tab/>
      </w:r>
    </w:p>
    <w:p w:rsidR="007A7161" w:rsidRDefault="00F73E74">
      <w:pPr>
        <w:tabs>
          <w:tab w:val="center" w:pos="1980"/>
          <w:tab w:val="center" w:pos="7020"/>
        </w:tabs>
        <w:spacing w:line="360" w:lineRule="auto"/>
        <w:jc w:val="both"/>
        <w:rPr>
          <w:rFonts w:asciiTheme="minorHAnsi" w:hAnsiTheme="minorHAnsi" w:cstheme="minorHAnsi"/>
        </w:rPr>
      </w:pPr>
      <w:r w:rsidRPr="009C55AC">
        <w:rPr>
          <w:rFonts w:asciiTheme="minorHAnsi" w:hAnsiTheme="minorHAnsi" w:cstheme="minorHAnsi"/>
        </w:rPr>
        <w:tab/>
      </w:r>
      <w:r w:rsidRPr="009C55AC">
        <w:rPr>
          <w:rFonts w:asciiTheme="minorHAnsi" w:hAnsiTheme="minorHAnsi" w:cstheme="minorHAnsi"/>
        </w:rPr>
        <w:tab/>
      </w: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1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jc w:val="center"/>
        <w:rPr>
          <w:rFonts w:asciiTheme="minorHAnsi" w:hAnsiTheme="minorHAnsi" w:cstheme="minorHAnsi"/>
        </w:rPr>
      </w:pPr>
      <w:r w:rsidRPr="0051762A">
        <w:rPr>
          <w:rFonts w:asciiTheme="minorHAnsi" w:hAnsiTheme="minorHAnsi" w:cstheme="minorHAnsi"/>
          <w:b/>
          <w:bCs/>
          <w:sz w:val="52"/>
        </w:rPr>
        <w:t>Jmenný seznam zařazených talentů ve věku 15 – 18 roků s licencí A</w:t>
      </w: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8925" w:dyaOrig="12629">
          <v:shape id="_x0000_i1026" type="#_x0000_t75" style="width:446.25pt;height:631.5pt" o:ole="">
            <v:imagedata r:id="rId11" o:title=""/>
          </v:shape>
          <o:OLEObject Type="Embed" ProgID="AcroExch.Document.DC" ShapeID="_x0000_i1026" DrawAspect="Content" ObjectID="_1672693315" r:id="rId12"/>
        </w:object>
      </w: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Pr="0051762A" w:rsidRDefault="001A6541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2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jc w:val="center"/>
        <w:rPr>
          <w:rFonts w:asciiTheme="minorHAnsi" w:hAnsiTheme="minorHAnsi" w:cstheme="minorHAnsi"/>
        </w:rPr>
      </w:pPr>
      <w:r w:rsidRPr="0051762A">
        <w:rPr>
          <w:rFonts w:asciiTheme="minorHAnsi" w:hAnsiTheme="minorHAnsi" w:cstheme="minorHAnsi"/>
          <w:b/>
          <w:bCs/>
          <w:sz w:val="52"/>
        </w:rPr>
        <w:t>Jmenný seznam zařazených talentů ve věku 15 – 16 roků bez licence A</w:t>
      </w: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8925" w:dyaOrig="12629">
          <v:shape id="_x0000_i1027" type="#_x0000_t75" style="width:446.25pt;height:631.5pt" o:ole="">
            <v:imagedata r:id="rId13" o:title=""/>
          </v:shape>
          <o:OLEObject Type="Embed" ProgID="AcroExch.Document.DC" ShapeID="_x0000_i1027" DrawAspect="Content" ObjectID="_1672693316" r:id="rId14"/>
        </w:object>
      </w: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Pr="0051762A" w:rsidRDefault="001A6541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3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jc w:val="center"/>
        <w:rPr>
          <w:rFonts w:asciiTheme="minorHAnsi" w:hAnsiTheme="minorHAnsi" w:cstheme="minorHAnsi"/>
        </w:rPr>
      </w:pPr>
      <w:r w:rsidRPr="0051762A">
        <w:rPr>
          <w:rFonts w:asciiTheme="minorHAnsi" w:hAnsiTheme="minorHAnsi" w:cstheme="minorHAnsi"/>
          <w:b/>
          <w:bCs/>
          <w:sz w:val="52"/>
        </w:rPr>
        <w:t>Jmenný seznam trenérů</w:t>
      </w: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8925" w:dyaOrig="12629">
          <v:shape id="_x0000_i1028" type="#_x0000_t75" style="width:446.25pt;height:631.5pt" o:ole="">
            <v:imagedata r:id="rId15" o:title=""/>
          </v:shape>
          <o:OLEObject Type="Embed" ProgID="AcroExch.Document.DC" ShapeID="_x0000_i1028" DrawAspect="Content" ObjectID="_1672693317" r:id="rId16"/>
        </w:object>
      </w: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Pr="0051762A" w:rsidRDefault="001A6541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4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pStyle w:val="Nadpis1"/>
        <w:rPr>
          <w:rFonts w:asciiTheme="minorHAnsi" w:hAnsiTheme="minorHAnsi" w:cstheme="minorHAnsi"/>
          <w:bCs w:val="0"/>
          <w:caps w:val="0"/>
        </w:rPr>
      </w:pPr>
      <w:r w:rsidRPr="0051762A">
        <w:rPr>
          <w:rFonts w:asciiTheme="minorHAnsi" w:hAnsiTheme="minorHAnsi" w:cstheme="minorHAnsi"/>
          <w:bCs w:val="0"/>
          <w:caps w:val="0"/>
        </w:rPr>
        <w:t>Čestné prohlášení žadatele, že sám vloží do projektu nejméně 100 % finančních prostředků</w:t>
      </w:r>
    </w:p>
    <w:p w:rsidR="0051762A" w:rsidRPr="0051762A" w:rsidRDefault="0051762A" w:rsidP="0051762A">
      <w:pPr>
        <w:rPr>
          <w:rFonts w:asciiTheme="minorHAnsi" w:hAnsiTheme="minorHAnsi" w:cstheme="minorHAnsi"/>
          <w:b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b/>
          <w:sz w:val="52"/>
        </w:rPr>
      </w:pPr>
    </w:p>
    <w:p w:rsidR="0051762A" w:rsidRPr="0051762A" w:rsidRDefault="0051762A" w:rsidP="0051762A">
      <w:pPr>
        <w:pStyle w:val="Nadpis1"/>
        <w:rPr>
          <w:rFonts w:asciiTheme="minorHAnsi" w:hAnsiTheme="minorHAnsi" w:cstheme="minorHAnsi"/>
          <w:bCs w:val="0"/>
          <w:caps w:val="0"/>
        </w:rPr>
      </w:pPr>
      <w:r w:rsidRPr="0051762A">
        <w:rPr>
          <w:rFonts w:asciiTheme="minorHAnsi" w:hAnsiTheme="minorHAnsi" w:cstheme="minorHAnsi"/>
          <w:bCs w:val="0"/>
          <w:caps w:val="0"/>
        </w:rPr>
        <w:t>Závazek, že poskytnuté prostředky nadačního příspěvku budou čerpány v souladu s předloženým projektem Sportovního centra mládeže v orientačním běhu TJ Spartak první brněnská</w:t>
      </w:r>
    </w:p>
    <w:p w:rsidR="0051762A" w:rsidRPr="0051762A" w:rsidRDefault="0051762A" w:rsidP="0051762A">
      <w:pPr>
        <w:rPr>
          <w:rFonts w:asciiTheme="minorHAnsi" w:hAnsiTheme="minorHAnsi" w:cstheme="minorHAnsi"/>
          <w:b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8925" w:dyaOrig="12629">
          <v:shape id="_x0000_i1029" type="#_x0000_t75" style="width:446.25pt;height:631.5pt" o:ole="">
            <v:imagedata r:id="rId17" o:title=""/>
          </v:shape>
          <o:OLEObject Type="Embed" ProgID="AcroExch.Document.DC" ShapeID="_x0000_i1029" DrawAspect="Content" ObjectID="_1672693318" r:id="rId18"/>
        </w:object>
      </w: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Pr="0051762A" w:rsidRDefault="001A6541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5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>Prohlášení žadatele, že souhlasí se zveřejněním projektu</w:t>
      </w: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 xml:space="preserve">Sportovního centra mládeže v orientačním běhu </w:t>
      </w: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>TJ Spartak první brněnská</w:t>
      </w: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8925" w:dyaOrig="12629">
          <v:shape id="_x0000_i1030" type="#_x0000_t75" style="width:446.25pt;height:631.5pt" o:ole="">
            <v:imagedata r:id="rId19" o:title=""/>
          </v:shape>
          <o:OLEObject Type="Embed" ProgID="AcroExch.Document.DC" ShapeID="_x0000_i1030" DrawAspect="Content" ObjectID="_1672693319" r:id="rId20"/>
        </w:object>
      </w: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Pr="0051762A" w:rsidRDefault="001A6541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6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 xml:space="preserve">Návrh </w:t>
      </w: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>Smlouvy o nadačním příspěvku</w:t>
      </w: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Zkladntext"/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8925" w:dyaOrig="12629">
          <v:shape id="_x0000_i1031" type="#_x0000_t75" style="width:446.25pt;height:631.5pt" o:ole="">
            <v:imagedata r:id="rId21" o:title=""/>
          </v:shape>
          <o:OLEObject Type="Embed" ProgID="AcroExch.Document.DC" ShapeID="_x0000_i1031" DrawAspect="Content" ObjectID="_1672693320" r:id="rId22"/>
        </w:object>
      </w: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1A6541">
      <w:pPr>
        <w:pStyle w:val="Zhlav"/>
        <w:tabs>
          <w:tab w:val="clear" w:pos="4536"/>
          <w:tab w:val="clear" w:pos="9072"/>
        </w:tabs>
        <w:ind w:left="360"/>
        <w:jc w:val="center"/>
        <w:rPr>
          <w:rFonts w:ascii="Calibri" w:hAnsi="Calibri" w:cs="Calibri"/>
          <w:b/>
          <w:bCs/>
          <w:sz w:val="28"/>
        </w:rPr>
      </w:pPr>
    </w:p>
    <w:p w:rsidR="001A6541" w:rsidRPr="005665B9" w:rsidRDefault="001A6541" w:rsidP="001A6541">
      <w:pPr>
        <w:pStyle w:val="Zhlav"/>
        <w:tabs>
          <w:tab w:val="clear" w:pos="4536"/>
          <w:tab w:val="clear" w:pos="9072"/>
        </w:tabs>
        <w:ind w:left="360"/>
        <w:jc w:val="center"/>
        <w:rPr>
          <w:rFonts w:ascii="Calibri" w:hAnsi="Calibri" w:cs="Calibri"/>
          <w:b/>
          <w:bCs/>
          <w:sz w:val="28"/>
        </w:rPr>
      </w:pPr>
      <w:r w:rsidRPr="005665B9">
        <w:rPr>
          <w:rFonts w:ascii="Calibri" w:hAnsi="Calibri" w:cs="Calibri"/>
          <w:b/>
          <w:bCs/>
          <w:sz w:val="28"/>
        </w:rPr>
        <w:t>Návrh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</w:tabs>
        <w:ind w:left="360"/>
        <w:jc w:val="center"/>
        <w:rPr>
          <w:rFonts w:ascii="Calibri" w:hAnsi="Calibri" w:cs="Calibri"/>
          <w:b/>
          <w:bCs/>
          <w:sz w:val="8"/>
        </w:rPr>
      </w:pPr>
    </w:p>
    <w:p w:rsidR="001A6541" w:rsidRPr="005665B9" w:rsidRDefault="001A6541" w:rsidP="001A6541">
      <w:pPr>
        <w:pStyle w:val="Zhlav"/>
        <w:tabs>
          <w:tab w:val="clear" w:pos="4536"/>
          <w:tab w:val="clear" w:pos="9072"/>
        </w:tabs>
        <w:ind w:left="360"/>
        <w:jc w:val="center"/>
        <w:rPr>
          <w:rFonts w:ascii="Calibri" w:hAnsi="Calibri" w:cs="Calibri"/>
          <w:b/>
          <w:bCs/>
          <w:sz w:val="32"/>
        </w:rPr>
      </w:pPr>
      <w:r w:rsidRPr="005665B9">
        <w:rPr>
          <w:rFonts w:ascii="Calibri" w:hAnsi="Calibri" w:cs="Calibri"/>
          <w:b/>
          <w:bCs/>
          <w:sz w:val="32"/>
        </w:rPr>
        <w:t>Smlouva o nadačním příspěvku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</w:tabs>
        <w:rPr>
          <w:rFonts w:ascii="Calibri" w:hAnsi="Calibri" w:cs="Calibri"/>
          <w:b/>
          <w:bCs/>
        </w:rPr>
      </w:pPr>
    </w:p>
    <w:p w:rsidR="001A6541" w:rsidRPr="005665B9" w:rsidRDefault="001A6541" w:rsidP="001A6541">
      <w:pPr>
        <w:pStyle w:val="Zhlav"/>
        <w:tabs>
          <w:tab w:val="clear" w:pos="4536"/>
          <w:tab w:val="clear" w:pos="9072"/>
        </w:tabs>
        <w:ind w:left="360" w:hanging="360"/>
        <w:rPr>
          <w:rFonts w:ascii="Calibri" w:hAnsi="Calibri" w:cs="Calibri"/>
          <w:b/>
          <w:bCs/>
          <w:sz w:val="22"/>
        </w:rPr>
      </w:pPr>
      <w:r w:rsidRPr="005665B9">
        <w:rPr>
          <w:rFonts w:ascii="Calibri" w:hAnsi="Calibri" w:cs="Calibri"/>
          <w:sz w:val="22"/>
          <w:u w:val="single"/>
        </w:rPr>
        <w:t>Smluvní strany</w:t>
      </w:r>
      <w:r w:rsidRPr="005665B9">
        <w:rPr>
          <w:rFonts w:ascii="Calibri" w:hAnsi="Calibri" w:cs="Calibri"/>
          <w:b/>
          <w:bCs/>
          <w:sz w:val="22"/>
        </w:rPr>
        <w:t>: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</w:tabs>
        <w:ind w:left="360" w:hanging="360"/>
        <w:rPr>
          <w:rFonts w:ascii="Calibri" w:hAnsi="Calibri" w:cs="Calibri"/>
          <w:sz w:val="22"/>
        </w:rPr>
      </w:pPr>
    </w:p>
    <w:p w:rsidR="001A6541" w:rsidRPr="005665B9" w:rsidRDefault="001A6541" w:rsidP="001A6541">
      <w:pPr>
        <w:pStyle w:val="Zhlav"/>
        <w:tabs>
          <w:tab w:val="clear" w:pos="4536"/>
          <w:tab w:val="clear" w:pos="9072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b/>
          <w:sz w:val="22"/>
        </w:rPr>
        <w:t>Nadace orientačního běhu</w:t>
      </w:r>
      <w:r w:rsidRPr="005665B9">
        <w:rPr>
          <w:rFonts w:ascii="Calibri" w:hAnsi="Calibri" w:cs="Calibri"/>
          <w:sz w:val="22"/>
        </w:rPr>
        <w:t>, Těšínská 4, 612 00 Brno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 xml:space="preserve">zastoupenou: </w:t>
      </w:r>
      <w:r w:rsidRPr="005665B9">
        <w:rPr>
          <w:rFonts w:ascii="Calibri" w:hAnsi="Calibri" w:cs="Calibri"/>
          <w:sz w:val="22"/>
        </w:rPr>
        <w:tab/>
        <w:t xml:space="preserve">Ing. </w:t>
      </w:r>
      <w:smartTag w:uri="urn:schemas-microsoft-com:office:smarttags" w:element="PersonName">
        <w:smartTagPr>
          <w:attr w:name="ProductID" w:val="Evžen Cigoš"/>
        </w:smartTagPr>
        <w:r w:rsidRPr="005665B9">
          <w:rPr>
            <w:rFonts w:ascii="Calibri" w:hAnsi="Calibri" w:cs="Calibri"/>
            <w:sz w:val="22"/>
          </w:rPr>
          <w:t>Evžen Cigoš</w:t>
        </w:r>
      </w:smartTag>
      <w:r w:rsidRPr="005665B9">
        <w:rPr>
          <w:rFonts w:ascii="Calibri" w:hAnsi="Calibri" w:cs="Calibri"/>
          <w:sz w:val="22"/>
        </w:rPr>
        <w:t>, předseda spráni rady nadace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bankovní spojení:  Moneta Money Bank, a.s., Vyskočilova 1422/1a, 14028 Praha 4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číslo účtu:</w:t>
      </w:r>
      <w:r w:rsidRPr="005665B9">
        <w:rPr>
          <w:rFonts w:ascii="Calibri" w:hAnsi="Calibri" w:cs="Calibri"/>
          <w:sz w:val="22"/>
        </w:rPr>
        <w:tab/>
        <w:t>215194682/0600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 xml:space="preserve">IČO: </w:t>
      </w:r>
      <w:r w:rsidRPr="005665B9">
        <w:rPr>
          <w:rFonts w:ascii="Calibri" w:hAnsi="Calibri" w:cs="Calibri"/>
          <w:sz w:val="22"/>
        </w:rPr>
        <w:tab/>
        <w:t>62156853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(dále jen „nadace“)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na straně jedné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a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</w:p>
    <w:p w:rsidR="001A6541" w:rsidRPr="005665B9" w:rsidRDefault="001A6541" w:rsidP="001A6541">
      <w:pPr>
        <w:pStyle w:val="Zhlav"/>
        <w:tabs>
          <w:tab w:val="clear" w:pos="4536"/>
          <w:tab w:val="clear" w:pos="9072"/>
        </w:tabs>
        <w:ind w:left="360" w:hanging="360"/>
        <w:rPr>
          <w:rFonts w:ascii="Calibri" w:hAnsi="Calibri" w:cs="Calibri"/>
          <w:b/>
          <w:bCs/>
          <w:sz w:val="22"/>
        </w:rPr>
      </w:pPr>
      <w:r w:rsidRPr="005665B9">
        <w:rPr>
          <w:rFonts w:ascii="Calibri" w:hAnsi="Calibri" w:cs="Calibri"/>
          <w:b/>
          <w:bCs/>
          <w:sz w:val="22"/>
        </w:rPr>
        <w:t xml:space="preserve">TJ Spartak první brněnská </w:t>
      </w:r>
      <w:proofErr w:type="spellStart"/>
      <w:r w:rsidRPr="005665B9">
        <w:rPr>
          <w:rFonts w:ascii="Calibri" w:hAnsi="Calibri" w:cs="Calibri"/>
          <w:b/>
          <w:bCs/>
          <w:sz w:val="22"/>
        </w:rPr>
        <w:t>z.s</w:t>
      </w:r>
      <w:proofErr w:type="spellEnd"/>
      <w:r w:rsidRPr="005665B9">
        <w:rPr>
          <w:rFonts w:ascii="Calibri" w:hAnsi="Calibri" w:cs="Calibri"/>
          <w:b/>
          <w:bCs/>
          <w:sz w:val="22"/>
        </w:rPr>
        <w:t>.</w:t>
      </w:r>
      <w:r w:rsidRPr="005665B9">
        <w:rPr>
          <w:rFonts w:ascii="Calibri" w:hAnsi="Calibri" w:cs="Calibri"/>
          <w:bCs/>
          <w:sz w:val="22"/>
        </w:rPr>
        <w:t>,</w:t>
      </w:r>
      <w:r w:rsidRPr="005665B9">
        <w:rPr>
          <w:rFonts w:ascii="Calibri" w:hAnsi="Calibri" w:cs="Calibri"/>
          <w:b/>
          <w:bCs/>
          <w:sz w:val="22"/>
        </w:rPr>
        <w:t xml:space="preserve"> </w:t>
      </w:r>
      <w:r w:rsidRPr="005665B9">
        <w:rPr>
          <w:rFonts w:ascii="Calibri" w:hAnsi="Calibri" w:cs="Calibri"/>
          <w:bCs/>
          <w:sz w:val="22"/>
        </w:rPr>
        <w:t>Štolcova 662/38, 618 00 Brno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zastoupenou:</w:t>
      </w:r>
      <w:r w:rsidRPr="005665B9">
        <w:rPr>
          <w:rFonts w:ascii="Calibri" w:hAnsi="Calibri" w:cs="Calibri"/>
          <w:sz w:val="22"/>
        </w:rPr>
        <w:tab/>
        <w:t>p. Oldřichem Zedníčkem, předsedou TJ Spartak první brněnská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1800" w:hanging="180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bankovní spojení:</w:t>
      </w:r>
      <w:r w:rsidRPr="005665B9">
        <w:rPr>
          <w:rFonts w:ascii="Calibri" w:hAnsi="Calibri" w:cs="Calibri"/>
          <w:sz w:val="22"/>
        </w:rPr>
        <w:tab/>
      </w:r>
      <w:proofErr w:type="spellStart"/>
      <w:r w:rsidRPr="005665B9">
        <w:rPr>
          <w:rFonts w:ascii="Calibri" w:hAnsi="Calibri" w:cs="Calibri"/>
          <w:sz w:val="22"/>
        </w:rPr>
        <w:t>Fio</w:t>
      </w:r>
      <w:proofErr w:type="spellEnd"/>
      <w:r w:rsidRPr="005665B9">
        <w:rPr>
          <w:rFonts w:ascii="Calibri" w:hAnsi="Calibri" w:cs="Calibri"/>
          <w:sz w:val="22"/>
        </w:rPr>
        <w:t xml:space="preserve"> banka, a.s., V Celnici 1028/10, 117 21 Praha 1,</w:t>
      </w:r>
      <w:r w:rsidRPr="005665B9">
        <w:rPr>
          <w:rFonts w:ascii="Calibri" w:hAnsi="Calibri" w:cs="Calibri"/>
          <w:sz w:val="22"/>
        </w:rPr>
        <w:br/>
        <w:t>pobočka Brno, Joštova 4, 602 00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číslo účtu:</w:t>
      </w:r>
      <w:r w:rsidRPr="005665B9">
        <w:rPr>
          <w:rFonts w:ascii="Calibri" w:hAnsi="Calibri" w:cs="Calibri"/>
          <w:sz w:val="22"/>
        </w:rPr>
        <w:tab/>
        <w:t>2601769439/2010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IČO:</w:t>
      </w:r>
      <w:r w:rsidRPr="005665B9">
        <w:rPr>
          <w:rFonts w:ascii="Calibri" w:hAnsi="Calibri" w:cs="Calibri"/>
          <w:sz w:val="22"/>
        </w:rPr>
        <w:tab/>
        <w:t>60552107</w:t>
      </w:r>
    </w:p>
    <w:p w:rsidR="001A6541" w:rsidRPr="005665B9" w:rsidRDefault="001A6541" w:rsidP="001A6541">
      <w:pPr>
        <w:pStyle w:val="Zhlav"/>
        <w:tabs>
          <w:tab w:val="clear" w:pos="4536"/>
          <w:tab w:val="clear" w:pos="9072"/>
          <w:tab w:val="left" w:pos="1800"/>
        </w:tabs>
        <w:ind w:left="360" w:hanging="360"/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(dále jen „příjemce“)</w:t>
      </w:r>
    </w:p>
    <w:p w:rsidR="001A6541" w:rsidRPr="005665B9" w:rsidRDefault="001A6541" w:rsidP="001A6541">
      <w:pPr>
        <w:rPr>
          <w:rFonts w:ascii="Calibri" w:hAnsi="Calibri" w:cs="Calibri"/>
          <w:sz w:val="22"/>
        </w:rPr>
      </w:pPr>
    </w:p>
    <w:p w:rsidR="001A6541" w:rsidRPr="005665B9" w:rsidRDefault="001A6541" w:rsidP="001A6541">
      <w:pPr>
        <w:rPr>
          <w:rFonts w:ascii="Calibri" w:hAnsi="Calibri" w:cs="Calibri"/>
          <w:sz w:val="22"/>
        </w:rPr>
      </w:pPr>
      <w:r w:rsidRPr="005665B9">
        <w:rPr>
          <w:rFonts w:ascii="Calibri" w:hAnsi="Calibri" w:cs="Calibri"/>
          <w:sz w:val="22"/>
        </w:rPr>
        <w:t>na straně druhé</w:t>
      </w:r>
    </w:p>
    <w:p w:rsidR="001A6541" w:rsidRPr="005665B9" w:rsidRDefault="001A6541" w:rsidP="001A6541">
      <w:pPr>
        <w:rPr>
          <w:rFonts w:ascii="Calibri" w:hAnsi="Calibri" w:cs="Calibri"/>
          <w:sz w:val="22"/>
        </w:rPr>
      </w:pPr>
    </w:p>
    <w:p w:rsidR="001A6541" w:rsidRPr="005665B9" w:rsidRDefault="001A6541" w:rsidP="001A6541">
      <w:pPr>
        <w:rPr>
          <w:rFonts w:ascii="Calibri" w:hAnsi="Calibri" w:cs="Calibri"/>
          <w:sz w:val="22"/>
        </w:rPr>
      </w:pPr>
    </w:p>
    <w:p w:rsidR="001A6541" w:rsidRPr="005665B9" w:rsidRDefault="001A6541" w:rsidP="001A6541">
      <w:pPr>
        <w:rPr>
          <w:rFonts w:ascii="Calibri" w:hAnsi="Calibri" w:cs="Calibri"/>
        </w:rPr>
      </w:pPr>
      <w:r w:rsidRPr="005665B9">
        <w:rPr>
          <w:rFonts w:ascii="Calibri" w:hAnsi="Calibri" w:cs="Calibri"/>
        </w:rPr>
        <w:t>uzavírají v souladu s § 353 až § 356 občanského zákoníku č.89/2012 Sb., shora uvedenou smlouvu takto:</w:t>
      </w:r>
    </w:p>
    <w:p w:rsidR="001A6541" w:rsidRPr="005665B9" w:rsidRDefault="001A6541" w:rsidP="001A6541">
      <w:pPr>
        <w:rPr>
          <w:rFonts w:ascii="Calibri" w:hAnsi="Calibri" w:cs="Calibri"/>
        </w:rPr>
      </w:pPr>
    </w:p>
    <w:p w:rsidR="001A6541" w:rsidRPr="005665B9" w:rsidRDefault="001A6541" w:rsidP="001A6541">
      <w:pPr>
        <w:jc w:val="center"/>
        <w:rPr>
          <w:rFonts w:ascii="Calibri" w:hAnsi="Calibri" w:cs="Calibri"/>
        </w:rPr>
      </w:pPr>
      <w:r w:rsidRPr="005665B9">
        <w:rPr>
          <w:rFonts w:ascii="Calibri" w:hAnsi="Calibri" w:cs="Calibri"/>
        </w:rPr>
        <w:t>Čl. I</w:t>
      </w:r>
    </w:p>
    <w:p w:rsidR="001A6541" w:rsidRPr="001A6541" w:rsidRDefault="001A6541" w:rsidP="001A6541">
      <w:pPr>
        <w:pStyle w:val="Zkladntext"/>
        <w:jc w:val="center"/>
        <w:rPr>
          <w:rFonts w:ascii="Calibri" w:hAnsi="Calibri" w:cs="Calibri"/>
          <w:b/>
          <w:bCs/>
        </w:rPr>
      </w:pPr>
      <w:r w:rsidRPr="001A6541">
        <w:rPr>
          <w:rFonts w:ascii="Calibri" w:hAnsi="Calibri" w:cs="Calibri"/>
          <w:b/>
          <w:bCs/>
        </w:rPr>
        <w:t>Předmět smlouvy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numPr>
          <w:ilvl w:val="0"/>
          <w:numId w:val="7"/>
        </w:numPr>
        <w:ind w:left="340" w:hanging="340"/>
        <w:jc w:val="both"/>
        <w:rPr>
          <w:rFonts w:ascii="Calibri" w:hAnsi="Calibri" w:cs="Calibri"/>
        </w:rPr>
      </w:pPr>
      <w:r w:rsidRPr="005665B9">
        <w:rPr>
          <w:rFonts w:ascii="Calibri" w:hAnsi="Calibri" w:cs="Calibri"/>
        </w:rPr>
        <w:t>Předmětem této smlouvy je závazek nadace poskytnout za podmínek této smlouvy příjemci nadační příspěvek ve výši stanovené v čl. II této smlouvy.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numPr>
          <w:ilvl w:val="0"/>
          <w:numId w:val="7"/>
        </w:numPr>
        <w:ind w:left="340" w:hanging="340"/>
        <w:jc w:val="both"/>
        <w:rPr>
          <w:rFonts w:ascii="Calibri" w:hAnsi="Calibri" w:cs="Calibri"/>
        </w:rPr>
      </w:pPr>
      <w:r w:rsidRPr="005665B9">
        <w:rPr>
          <w:rFonts w:ascii="Calibri" w:hAnsi="Calibri" w:cs="Calibri"/>
        </w:rPr>
        <w:t>Nadační příspěvek se poskytuje na základě výsledků výběrového řízení a lze ho použít na zajištění provozování sportovního centra mládeže v orientačním běhu pro rok 2021, které soustředí a poskytne talentovaným jedincům ve věku 15 – 18 let tréninkovou péči pro jejich další výkonnostní růst v spádové oblasti působnosti centra dle podmínek zadávací dokumentace veřejného výběrového řízení pro přidělení grantů nejvhodnějším žádostem na provozování sportovních center mládeže v orientačním běhu v roce 2021 v souladu se zaslanou žádostí - projektem na provozování sportovního centra mládeže v orientačním běhu pro rok 2021 příjemcem grantu.</w:t>
      </w:r>
    </w:p>
    <w:p w:rsidR="001A6541" w:rsidRPr="005665B9" w:rsidRDefault="001A6541" w:rsidP="001A6541">
      <w:pPr>
        <w:jc w:val="center"/>
        <w:rPr>
          <w:rFonts w:ascii="Calibri" w:hAnsi="Calibri" w:cs="Calibri"/>
        </w:rPr>
      </w:pPr>
    </w:p>
    <w:p w:rsidR="001A6541" w:rsidRPr="005665B9" w:rsidRDefault="001A6541" w:rsidP="001A6541">
      <w:pPr>
        <w:jc w:val="center"/>
        <w:rPr>
          <w:rFonts w:ascii="Calibri" w:hAnsi="Calibri" w:cs="Calibri"/>
        </w:rPr>
      </w:pPr>
      <w:r w:rsidRPr="005665B9">
        <w:rPr>
          <w:rFonts w:ascii="Calibri" w:hAnsi="Calibri" w:cs="Calibri"/>
        </w:rPr>
        <w:lastRenderedPageBreak/>
        <w:t>Čl. II</w:t>
      </w:r>
    </w:p>
    <w:p w:rsidR="001A6541" w:rsidRPr="001A6541" w:rsidRDefault="001A6541" w:rsidP="001A6541">
      <w:pPr>
        <w:pStyle w:val="Zkladntext"/>
        <w:jc w:val="center"/>
        <w:rPr>
          <w:rFonts w:ascii="Calibri" w:hAnsi="Calibri" w:cs="Calibri"/>
          <w:b/>
          <w:bCs/>
        </w:rPr>
      </w:pPr>
      <w:r w:rsidRPr="001A6541">
        <w:rPr>
          <w:rFonts w:ascii="Calibri" w:hAnsi="Calibri" w:cs="Calibri"/>
          <w:b/>
          <w:bCs/>
        </w:rPr>
        <w:t>Výše nadačního příspěvku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  <w:r w:rsidRPr="005665B9">
        <w:rPr>
          <w:rFonts w:ascii="Calibri" w:hAnsi="Calibri" w:cs="Calibri"/>
        </w:rPr>
        <w:t xml:space="preserve">Nadační příspěvek se poskytuje ve výši    0 000,-Kč (slovy:………………. korun českých) </w:t>
      </w:r>
    </w:p>
    <w:p w:rsidR="001A6541" w:rsidRPr="005665B9" w:rsidRDefault="001A6541" w:rsidP="001A6541">
      <w:pPr>
        <w:jc w:val="center"/>
        <w:rPr>
          <w:rFonts w:ascii="Calibri" w:hAnsi="Calibri" w:cs="Calibri"/>
        </w:rPr>
      </w:pPr>
    </w:p>
    <w:p w:rsidR="001A6541" w:rsidRPr="005665B9" w:rsidRDefault="001A6541" w:rsidP="001A6541">
      <w:pPr>
        <w:jc w:val="center"/>
        <w:rPr>
          <w:rFonts w:ascii="Calibri" w:hAnsi="Calibri" w:cs="Calibri"/>
        </w:rPr>
      </w:pPr>
      <w:r w:rsidRPr="005665B9">
        <w:rPr>
          <w:rFonts w:ascii="Calibri" w:hAnsi="Calibri" w:cs="Calibri"/>
        </w:rPr>
        <w:t>Čl. III</w:t>
      </w:r>
    </w:p>
    <w:p w:rsidR="001A6541" w:rsidRPr="005665B9" w:rsidRDefault="001A6541" w:rsidP="001A6541">
      <w:pPr>
        <w:pStyle w:val="Zkladntext"/>
        <w:jc w:val="center"/>
        <w:rPr>
          <w:rFonts w:ascii="Calibri" w:hAnsi="Calibri" w:cs="Calibri"/>
        </w:rPr>
      </w:pPr>
      <w:r w:rsidRPr="005665B9">
        <w:rPr>
          <w:rFonts w:ascii="Calibri" w:hAnsi="Calibri" w:cs="Calibri"/>
          <w:b/>
          <w:bCs/>
        </w:rPr>
        <w:t>Lhůty poskytnutí nadačního příspěvku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  <w:r w:rsidRPr="005665B9">
        <w:rPr>
          <w:rFonts w:ascii="Calibri" w:hAnsi="Calibri" w:cs="Calibri"/>
        </w:rPr>
        <w:t>Nadace se zavazuje poskytnout nadační příspěvek ve dvou splátkách: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  <w:r w:rsidRPr="005665B9">
        <w:rPr>
          <w:rFonts w:ascii="Calibri" w:hAnsi="Calibri" w:cs="Calibri"/>
        </w:rPr>
        <w:t xml:space="preserve">První splátku ve výši 90% nadačního příspěvku zašle nadace příjemci po uzavření této smlouvy převodem na účet příjemce. 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  <w:r w:rsidRPr="005665B9">
        <w:rPr>
          <w:rFonts w:ascii="Calibri" w:hAnsi="Calibri" w:cs="Calibri"/>
        </w:rPr>
        <w:t>Druhou splátku ve výši 10% nadačního příspěvku zašle nadace příjemci po obdržení závěrečné zprávy převodem na účet příjemce.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  <w:r w:rsidRPr="005665B9">
        <w:rPr>
          <w:rFonts w:ascii="Calibri" w:hAnsi="Calibri" w:cs="Calibri"/>
        </w:rPr>
        <w:t>Úhrada druhé splátky grantu může být pozastavena, pokud žadatel neodevzdá závěrečnou zprávu o provozování sportovního centra za minulé období apod.</w:t>
      </w:r>
    </w:p>
    <w:p w:rsidR="001A6541" w:rsidRPr="005665B9" w:rsidRDefault="001A6541" w:rsidP="001A6541">
      <w:pPr>
        <w:pStyle w:val="Zkladntext"/>
        <w:jc w:val="center"/>
        <w:rPr>
          <w:rFonts w:ascii="Calibri" w:hAnsi="Calibri" w:cs="Calibri"/>
        </w:rPr>
      </w:pPr>
    </w:p>
    <w:p w:rsidR="001A6541" w:rsidRPr="005665B9" w:rsidRDefault="001A6541" w:rsidP="001A6541">
      <w:pPr>
        <w:pStyle w:val="Zkladntext"/>
        <w:jc w:val="center"/>
        <w:rPr>
          <w:rFonts w:ascii="Calibri" w:hAnsi="Calibri" w:cs="Calibri"/>
        </w:rPr>
      </w:pPr>
      <w:r w:rsidRPr="005665B9">
        <w:rPr>
          <w:rFonts w:ascii="Calibri" w:hAnsi="Calibri" w:cs="Calibri"/>
        </w:rPr>
        <w:t>IV</w:t>
      </w:r>
    </w:p>
    <w:p w:rsidR="001A6541" w:rsidRPr="005665B9" w:rsidRDefault="001A6541" w:rsidP="001A6541">
      <w:pPr>
        <w:pStyle w:val="Zkladntext"/>
        <w:jc w:val="center"/>
        <w:rPr>
          <w:rFonts w:ascii="Calibri" w:hAnsi="Calibri" w:cs="Calibri"/>
          <w:b/>
          <w:bCs/>
        </w:rPr>
      </w:pPr>
      <w:r w:rsidRPr="005665B9">
        <w:rPr>
          <w:rFonts w:ascii="Calibri" w:hAnsi="Calibri" w:cs="Calibri"/>
          <w:b/>
          <w:bCs/>
        </w:rPr>
        <w:t>Lhůty pro použití nadačního příspěvku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8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Příjemce se zavazuje nadační příspěvek použít v termínech uvedených v přílohách této smlouvy.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8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Jakékoliv změny termínů schvaluje nadace.</w:t>
      </w: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</w:p>
    <w:p w:rsidR="001A6541" w:rsidRPr="005665B9" w:rsidRDefault="001A6541" w:rsidP="001A6541">
      <w:pPr>
        <w:jc w:val="center"/>
        <w:rPr>
          <w:rFonts w:ascii="Calibri" w:hAnsi="Calibri" w:cs="Calibri"/>
        </w:rPr>
      </w:pPr>
      <w:r w:rsidRPr="005665B9">
        <w:rPr>
          <w:rFonts w:ascii="Calibri" w:hAnsi="Calibri" w:cs="Calibri"/>
        </w:rPr>
        <w:t>Čl. V</w:t>
      </w:r>
    </w:p>
    <w:p w:rsidR="001A6541" w:rsidRPr="005665B9" w:rsidRDefault="001A6541" w:rsidP="001A6541">
      <w:pPr>
        <w:pStyle w:val="Zkladntext"/>
        <w:jc w:val="center"/>
        <w:rPr>
          <w:rFonts w:ascii="Calibri" w:hAnsi="Calibri" w:cs="Calibri"/>
          <w:b/>
          <w:bCs/>
        </w:rPr>
      </w:pPr>
      <w:r w:rsidRPr="005665B9">
        <w:rPr>
          <w:rFonts w:ascii="Calibri" w:hAnsi="Calibri" w:cs="Calibri"/>
          <w:b/>
          <w:bCs/>
        </w:rPr>
        <w:t>Závazky příjemce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9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Příjemce se zavazuje:</w:t>
      </w:r>
    </w:p>
    <w:p w:rsidR="001A6541" w:rsidRPr="005665B9" w:rsidRDefault="001A6541" w:rsidP="001A6541">
      <w:pPr>
        <w:pStyle w:val="Zkladntext"/>
        <w:numPr>
          <w:ilvl w:val="1"/>
          <w:numId w:val="9"/>
        </w:numPr>
        <w:tabs>
          <w:tab w:val="clear" w:pos="1080"/>
          <w:tab w:val="num" w:pos="720"/>
          <w:tab w:val="num" w:pos="1440"/>
        </w:tabs>
        <w:spacing w:line="240" w:lineRule="auto"/>
        <w:ind w:left="720"/>
        <w:rPr>
          <w:rFonts w:ascii="Calibri" w:hAnsi="Calibri" w:cs="Calibri"/>
        </w:rPr>
      </w:pPr>
      <w:r w:rsidRPr="005665B9">
        <w:rPr>
          <w:rFonts w:ascii="Calibri" w:hAnsi="Calibri" w:cs="Calibri"/>
        </w:rPr>
        <w:t>použít nadační příspěvek výlučně v souladu s účelem a za podmínek dohodnutých touto smlouvou</w:t>
      </w:r>
    </w:p>
    <w:p w:rsidR="001A6541" w:rsidRPr="005665B9" w:rsidRDefault="001A6541" w:rsidP="001A6541">
      <w:pPr>
        <w:pStyle w:val="Zkladntext"/>
        <w:numPr>
          <w:ilvl w:val="1"/>
          <w:numId w:val="9"/>
        </w:numPr>
        <w:tabs>
          <w:tab w:val="clear" w:pos="1080"/>
          <w:tab w:val="num" w:pos="720"/>
          <w:tab w:val="num" w:pos="1440"/>
        </w:tabs>
        <w:spacing w:line="240" w:lineRule="auto"/>
        <w:ind w:left="720"/>
        <w:rPr>
          <w:rFonts w:ascii="Calibri" w:hAnsi="Calibri" w:cs="Calibri"/>
        </w:rPr>
      </w:pPr>
      <w:r w:rsidRPr="005665B9">
        <w:rPr>
          <w:rFonts w:ascii="Calibri" w:hAnsi="Calibri" w:cs="Calibri"/>
        </w:rPr>
        <w:t>použít nadační příspěvek hospodárně</w:t>
      </w:r>
    </w:p>
    <w:p w:rsidR="001A6541" w:rsidRPr="005665B9" w:rsidRDefault="001A6541" w:rsidP="001A6541">
      <w:pPr>
        <w:pStyle w:val="Zkladntext"/>
        <w:numPr>
          <w:ilvl w:val="1"/>
          <w:numId w:val="9"/>
        </w:numPr>
        <w:tabs>
          <w:tab w:val="clear" w:pos="1080"/>
          <w:tab w:val="num" w:pos="720"/>
          <w:tab w:val="num" w:pos="1440"/>
        </w:tabs>
        <w:spacing w:line="240" w:lineRule="auto"/>
        <w:ind w:left="720"/>
        <w:rPr>
          <w:rFonts w:ascii="Calibri" w:hAnsi="Calibri" w:cs="Calibri"/>
        </w:rPr>
      </w:pPr>
      <w:r w:rsidRPr="005665B9">
        <w:rPr>
          <w:rFonts w:ascii="Calibri" w:hAnsi="Calibri" w:cs="Calibri"/>
        </w:rPr>
        <w:t>vést řádnou účetní evidenci</w:t>
      </w:r>
    </w:p>
    <w:p w:rsidR="001A6541" w:rsidRPr="005665B9" w:rsidRDefault="001A6541" w:rsidP="001A6541">
      <w:pPr>
        <w:pStyle w:val="Zkladntext"/>
        <w:numPr>
          <w:ilvl w:val="1"/>
          <w:numId w:val="9"/>
        </w:numPr>
        <w:tabs>
          <w:tab w:val="clear" w:pos="1080"/>
          <w:tab w:val="num" w:pos="720"/>
          <w:tab w:val="num" w:pos="1440"/>
        </w:tabs>
        <w:spacing w:line="240" w:lineRule="auto"/>
        <w:ind w:left="720"/>
        <w:rPr>
          <w:rFonts w:ascii="Calibri" w:hAnsi="Calibri" w:cs="Calibri"/>
        </w:rPr>
      </w:pPr>
      <w:r w:rsidRPr="005665B9">
        <w:rPr>
          <w:rFonts w:ascii="Calibri" w:hAnsi="Calibri" w:cs="Calibri"/>
        </w:rPr>
        <w:t>plnit další podmínky stanovené dohodou smluvních stran</w:t>
      </w:r>
    </w:p>
    <w:p w:rsidR="001A6541" w:rsidRPr="005665B9" w:rsidRDefault="001A6541" w:rsidP="001A6541">
      <w:pPr>
        <w:pStyle w:val="Zkladntext"/>
        <w:numPr>
          <w:ilvl w:val="1"/>
          <w:numId w:val="9"/>
        </w:numPr>
        <w:tabs>
          <w:tab w:val="clear" w:pos="1080"/>
          <w:tab w:val="num" w:pos="720"/>
          <w:tab w:val="num" w:pos="1440"/>
        </w:tabs>
        <w:spacing w:line="240" w:lineRule="auto"/>
        <w:ind w:left="720"/>
        <w:rPr>
          <w:rFonts w:ascii="Calibri" w:hAnsi="Calibri" w:cs="Calibri"/>
        </w:rPr>
      </w:pPr>
      <w:r w:rsidRPr="005665B9">
        <w:rPr>
          <w:rFonts w:ascii="Calibri" w:hAnsi="Calibri" w:cs="Calibri"/>
        </w:rPr>
        <w:t>nepoužívat nadační příspěvek k poskytnutí příspěvků jiným subjektům.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9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Příjemce je povinen informovat nadaci bez prodlení o všech okolnostech, které by mohly negativně ovlivnit splnění jeho závazků dle této smlouvy.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9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lastRenderedPageBreak/>
        <w:t>Příjemce je povinen umožnit nadaci nebo jí pověřené osobě kontrolu použití nadačního příspěvku.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9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Příjemce se zavazuje podat nadaci na její žádost písemné vysvětlení k jakýmkoliv otázkám spojeným s plněním jeho závazků dle této smlouvy.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9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Příjemce je povinen uvádět ve všech materiálech týkajících se aktivit, na jejichž realizaci byl nadační příspěvek poskytnut, informaci o tom, že aktivita je financována z nadačního příspěvku poskytnutého nadací.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9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Příjemce je povinen předložit nadaci závěrečnou zprávu o použití nadačního příspěvku včetně jeho vyúčtování v souladu s článkem IV této smlouvy.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9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Nebude-li mezi smluvními stranami dohodnuto jinak, je příjemce povinen vrátit nadaci bez zbytečného prodlení nevyčerpanou část příspěvku současně s předáním vyúčtování.</w:t>
      </w:r>
    </w:p>
    <w:p w:rsidR="001A6541" w:rsidRPr="005665B9" w:rsidRDefault="001A6541" w:rsidP="001A6541">
      <w:pPr>
        <w:pStyle w:val="Zkladntext"/>
        <w:jc w:val="center"/>
        <w:rPr>
          <w:rFonts w:ascii="Calibri" w:hAnsi="Calibri" w:cs="Calibri"/>
        </w:rPr>
      </w:pPr>
    </w:p>
    <w:p w:rsidR="001A6541" w:rsidRPr="005665B9" w:rsidRDefault="001A6541" w:rsidP="001A6541">
      <w:pPr>
        <w:jc w:val="center"/>
        <w:rPr>
          <w:rFonts w:ascii="Calibri" w:hAnsi="Calibri" w:cs="Calibri"/>
        </w:rPr>
      </w:pPr>
      <w:r w:rsidRPr="005665B9">
        <w:rPr>
          <w:rFonts w:ascii="Calibri" w:hAnsi="Calibri" w:cs="Calibri"/>
        </w:rPr>
        <w:t>Čl. VI</w:t>
      </w:r>
    </w:p>
    <w:p w:rsidR="001A6541" w:rsidRPr="005665B9" w:rsidRDefault="001A6541" w:rsidP="001A6541">
      <w:pPr>
        <w:pStyle w:val="Zkladntext"/>
        <w:jc w:val="center"/>
        <w:rPr>
          <w:rFonts w:ascii="Calibri" w:hAnsi="Calibri" w:cs="Calibri"/>
          <w:b/>
          <w:bCs/>
        </w:rPr>
      </w:pPr>
      <w:r w:rsidRPr="005665B9">
        <w:rPr>
          <w:rFonts w:ascii="Calibri" w:hAnsi="Calibri" w:cs="Calibri"/>
          <w:b/>
          <w:bCs/>
        </w:rPr>
        <w:t>Závěrečná ustanovení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10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Příjemce prokázal nadaci před podpisem této smlouvy svoji právní subjektivitu, jakož i oprávnění osoby, která za příjemce tuto smlouvu podepsala.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10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Změny a doplňky této smlouvy jsou možné jen formou písemných dodatků. Pro platnost dodatku se vyžaduje dohoda o celém jeho obsahu.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10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Jakákoliv sdělení smluvních stran navzájem se považují za doručená, pokud byla doručena poštou nebo kurýrem na adresu příslušné smluvní strany.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10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Pokud není v této smlouvě stanoveno jinak, řídí se právní vztahy z ní vyplývající příslušnými ustanoveními občanského zákoníku.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10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Tato smlouva je vyhotovena ve dvou stejnopisech, po jedné pro každou ze smluvních stran.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10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Tato smlouva nabývá účinnost dnem jejího podpisu.</w:t>
      </w:r>
    </w:p>
    <w:p w:rsidR="001A6541" w:rsidRPr="005665B9" w:rsidRDefault="001A6541" w:rsidP="001A6541">
      <w:pPr>
        <w:jc w:val="center"/>
        <w:rPr>
          <w:rFonts w:ascii="Calibri" w:hAnsi="Calibri" w:cs="Calibri"/>
          <w:sz w:val="12"/>
          <w:szCs w:val="12"/>
        </w:rPr>
      </w:pPr>
    </w:p>
    <w:p w:rsidR="001A6541" w:rsidRPr="005665B9" w:rsidRDefault="001A6541" w:rsidP="001A6541">
      <w:pPr>
        <w:pStyle w:val="Zkladntext"/>
        <w:numPr>
          <w:ilvl w:val="0"/>
          <w:numId w:val="10"/>
        </w:numPr>
        <w:spacing w:line="240" w:lineRule="auto"/>
        <w:ind w:left="340" w:hanging="340"/>
        <w:rPr>
          <w:rFonts w:ascii="Calibri" w:hAnsi="Calibri" w:cs="Calibri"/>
        </w:rPr>
      </w:pPr>
      <w:r w:rsidRPr="005665B9">
        <w:rPr>
          <w:rFonts w:ascii="Calibri" w:hAnsi="Calibri" w:cs="Calibri"/>
        </w:rPr>
        <w:t>Smluvní strany prohlašují, že souhlasí s obsahem smluvních ujednání, která jsou obsažena v této smlouvě a na důkaz toho připojují pod tuto smlouvu své podpisy.</w:t>
      </w: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  <w:r w:rsidRPr="002F399B">
        <w:rPr>
          <w:rFonts w:ascii="Calibri" w:hAnsi="Calibri" w:cs="Calibri"/>
          <w:sz w:val="22"/>
        </w:rPr>
        <w:t>V Brně dne ………….</w:t>
      </w: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  <w:r w:rsidRPr="002F399B">
        <w:rPr>
          <w:rFonts w:ascii="Calibri" w:hAnsi="Calibri" w:cs="Calibri"/>
          <w:sz w:val="22"/>
        </w:rPr>
        <w:t xml:space="preserve">Za nadaci: Ing. </w:t>
      </w:r>
      <w:smartTag w:uri="urn:schemas-microsoft-com:office:smarttags" w:element="PersonName">
        <w:smartTagPr>
          <w:attr w:name="ProductID" w:val="Evžen Cigoš"/>
        </w:smartTagPr>
        <w:r w:rsidRPr="002F399B">
          <w:rPr>
            <w:rFonts w:ascii="Calibri" w:hAnsi="Calibri" w:cs="Calibri"/>
            <w:sz w:val="22"/>
          </w:rPr>
          <w:t>Evžen Cigoš</w:t>
        </w:r>
      </w:smartTag>
      <w:r w:rsidRPr="002F399B">
        <w:rPr>
          <w:rFonts w:ascii="Calibri" w:hAnsi="Calibri" w:cs="Calibri"/>
          <w:sz w:val="22"/>
        </w:rPr>
        <w:t>, předseda správní rady nadace</w:t>
      </w: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</w:p>
    <w:p w:rsidR="001A6541" w:rsidRDefault="001A6541" w:rsidP="001A6541">
      <w:pPr>
        <w:pStyle w:val="Zkladntext"/>
        <w:rPr>
          <w:rFonts w:ascii="Calibri" w:hAnsi="Calibri" w:cs="Calibri"/>
          <w:sz w:val="22"/>
        </w:rPr>
      </w:pPr>
    </w:p>
    <w:p w:rsidR="001A6541" w:rsidRDefault="001A6541" w:rsidP="001A6541">
      <w:pPr>
        <w:pStyle w:val="Zkladntext"/>
        <w:rPr>
          <w:rFonts w:ascii="Calibri" w:hAnsi="Calibri" w:cs="Calibri"/>
          <w:sz w:val="22"/>
        </w:rPr>
      </w:pP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  <w:r w:rsidRPr="002F399B">
        <w:rPr>
          <w:rFonts w:ascii="Calibri" w:hAnsi="Calibri" w:cs="Calibri"/>
          <w:sz w:val="22"/>
        </w:rPr>
        <w:t>V Brně dne…………..</w:t>
      </w: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</w:p>
    <w:p w:rsidR="001A6541" w:rsidRPr="002F399B" w:rsidRDefault="001A6541" w:rsidP="001A6541">
      <w:pPr>
        <w:pStyle w:val="Zkladntext"/>
        <w:rPr>
          <w:rFonts w:ascii="Calibri" w:hAnsi="Calibri" w:cs="Calibri"/>
          <w:sz w:val="22"/>
        </w:rPr>
      </w:pPr>
      <w:r w:rsidRPr="002F399B">
        <w:rPr>
          <w:rFonts w:ascii="Calibri" w:hAnsi="Calibri" w:cs="Calibri"/>
          <w:sz w:val="22"/>
        </w:rPr>
        <w:t xml:space="preserve">Za příjemce: </w:t>
      </w:r>
      <w:r>
        <w:rPr>
          <w:rFonts w:ascii="Calibri" w:hAnsi="Calibri" w:cs="Calibri"/>
          <w:sz w:val="22"/>
        </w:rPr>
        <w:t>Oldřich Zedníček</w:t>
      </w:r>
      <w:r w:rsidRPr="002F399B">
        <w:rPr>
          <w:rFonts w:ascii="Calibri" w:hAnsi="Calibri" w:cs="Calibri"/>
          <w:sz w:val="22"/>
        </w:rPr>
        <w:t xml:space="preserve">, </w:t>
      </w:r>
      <w:r>
        <w:rPr>
          <w:rFonts w:ascii="Calibri" w:hAnsi="Calibri" w:cs="Calibri"/>
          <w:sz w:val="22"/>
        </w:rPr>
        <w:t>předseda TJ Spartak první brněnská</w:t>
      </w:r>
    </w:p>
    <w:p w:rsidR="001A6541" w:rsidRPr="005665B9" w:rsidRDefault="001A6541" w:rsidP="001A6541">
      <w:pPr>
        <w:pStyle w:val="Zkladntext"/>
        <w:rPr>
          <w:rFonts w:ascii="Calibri" w:hAnsi="Calibri" w:cs="Calibri"/>
        </w:rPr>
      </w:pPr>
    </w:p>
    <w:p w:rsidR="001A6541" w:rsidRPr="005665B9" w:rsidRDefault="001A6541" w:rsidP="001A6541">
      <w:pPr>
        <w:rPr>
          <w:rFonts w:ascii="Calibri" w:hAnsi="Calibri" w:cs="Calibri"/>
        </w:rPr>
      </w:pPr>
    </w:p>
    <w:p w:rsidR="001A6541" w:rsidRPr="005665B9" w:rsidRDefault="001A6541" w:rsidP="001A6541">
      <w:pPr>
        <w:rPr>
          <w:rFonts w:ascii="Calibri" w:hAnsi="Calibri" w:cs="Calibri"/>
        </w:rPr>
      </w:pPr>
    </w:p>
    <w:p w:rsidR="001A6541" w:rsidRPr="005665B9" w:rsidRDefault="001A6541" w:rsidP="001A6541">
      <w:pPr>
        <w:rPr>
          <w:rFonts w:ascii="Calibri" w:hAnsi="Calibri" w:cs="Calibri"/>
        </w:rPr>
      </w:pPr>
    </w:p>
    <w:p w:rsidR="001A6541" w:rsidRPr="005665B9" w:rsidRDefault="001A6541" w:rsidP="001A6541">
      <w:pPr>
        <w:pStyle w:val="Zkladntext"/>
        <w:rPr>
          <w:rFonts w:ascii="Calibri" w:hAnsi="Calibri" w:cs="Calibri"/>
          <w:b/>
          <w:bCs/>
          <w:sz w:val="22"/>
          <w:u w:val="single"/>
        </w:rPr>
      </w:pPr>
      <w:r w:rsidRPr="005665B9">
        <w:rPr>
          <w:rFonts w:ascii="Calibri" w:hAnsi="Calibri" w:cs="Calibri"/>
          <w:b/>
          <w:bCs/>
          <w:sz w:val="22"/>
          <w:u w:val="single"/>
        </w:rPr>
        <w:t>Přílohy:</w:t>
      </w:r>
    </w:p>
    <w:p w:rsidR="001A6541" w:rsidRPr="005665B9" w:rsidRDefault="001A6541" w:rsidP="001A6541">
      <w:pPr>
        <w:pStyle w:val="Zhlav"/>
        <w:numPr>
          <w:ilvl w:val="0"/>
          <w:numId w:val="19"/>
        </w:numPr>
        <w:tabs>
          <w:tab w:val="clear" w:pos="4536"/>
          <w:tab w:val="clear" w:pos="9072"/>
        </w:tabs>
        <w:jc w:val="both"/>
        <w:rPr>
          <w:rFonts w:ascii="Calibri" w:hAnsi="Calibri" w:cs="Calibri"/>
        </w:rPr>
      </w:pPr>
      <w:r w:rsidRPr="005665B9">
        <w:rPr>
          <w:rFonts w:ascii="Calibri" w:hAnsi="Calibri" w:cs="Calibri"/>
        </w:rPr>
        <w:t>Zadávací dokumentace veřejného výběrového řízení pro přidělení grantů nejvhodnějším žádostem na provozování sportovních center mládeže v orientačním běhu v roce 2021 zveřejněné na webu Nadace orientačního běhu.</w:t>
      </w:r>
    </w:p>
    <w:p w:rsidR="001A6541" w:rsidRPr="005665B9" w:rsidRDefault="001A6541" w:rsidP="001A6541">
      <w:pPr>
        <w:pStyle w:val="Zhlav"/>
        <w:numPr>
          <w:ilvl w:val="0"/>
          <w:numId w:val="19"/>
        </w:numPr>
        <w:tabs>
          <w:tab w:val="clear" w:pos="4536"/>
          <w:tab w:val="clear" w:pos="9072"/>
        </w:tabs>
        <w:jc w:val="both"/>
        <w:rPr>
          <w:rFonts w:ascii="Calibri" w:hAnsi="Calibri" w:cs="Calibri"/>
        </w:rPr>
      </w:pPr>
      <w:r w:rsidRPr="005665B9">
        <w:rPr>
          <w:rFonts w:ascii="Calibri" w:hAnsi="Calibri" w:cs="Calibri"/>
        </w:rPr>
        <w:t>Projekt provozování sportovního centra mládeže v orientačním běhu na rok 2021 příjemcem nadačního příspěvku zveřejněný na webu Nadace orientačního běhu.</w:t>
      </w: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Pr="0051762A" w:rsidRDefault="001A6541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7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 xml:space="preserve">Způsob jednání jménem </w:t>
      </w: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>TJ Spartak první brněnská</w:t>
      </w:r>
    </w:p>
    <w:p w:rsidR="0051762A" w:rsidRPr="0051762A" w:rsidRDefault="0051762A" w:rsidP="0051762A">
      <w:pPr>
        <w:tabs>
          <w:tab w:val="center" w:pos="1980"/>
          <w:tab w:val="center" w:pos="7020"/>
        </w:tabs>
        <w:spacing w:line="360" w:lineRule="auto"/>
        <w:jc w:val="both"/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E62E1F" w:rsidRDefault="00E62E1F" w:rsidP="0051762A">
      <w:pPr>
        <w:rPr>
          <w:rFonts w:asciiTheme="minorHAnsi" w:hAnsiTheme="minorHAnsi" w:cstheme="minorHAnsi"/>
        </w:rPr>
      </w:pPr>
    </w:p>
    <w:p w:rsidR="00E62E1F" w:rsidRDefault="00E62E1F" w:rsidP="0051762A">
      <w:pPr>
        <w:rPr>
          <w:rFonts w:asciiTheme="minorHAnsi" w:hAnsiTheme="minorHAnsi" w:cstheme="minorHAnsi"/>
        </w:rPr>
      </w:pPr>
    </w:p>
    <w:p w:rsidR="00E62E1F" w:rsidRDefault="004D24E9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584763</wp:posOffset>
                </wp:positionH>
                <wp:positionV relativeFrom="paragraph">
                  <wp:posOffset>943334</wp:posOffset>
                </wp:positionV>
                <wp:extent cx="3571336" cy="224287"/>
                <wp:effectExtent l="0" t="0" r="10160" b="23495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336" cy="2242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4D8416" id="Zaoblený obdélník 3" o:spid="_x0000_s1026" style="position:absolute;margin-left:46.05pt;margin-top:74.3pt;width:281.2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UxrgIAAJUFAAAOAAAAZHJzL2Uyb0RvYy54bWysVM1u2zAMvg/YOwi6r06c9GdGnSJokWFA&#10;0RVthwK7KbKUGJNFTVLiZG+0wx5hp77YKMl2g67YYZgPMimSH39E8vxi1yiyFdbVoEs6PhpRIjSH&#10;qtarkn5+WLw7o8R5piumQIuS7oWjF7O3b85bU4gc1qAqYQmCaFe0pqRr702RZY6vRcPcERihUSjB&#10;Nswja1dZZVmL6I3K8tHoJGvBVsYCF87h7VUS0lnEl1Jw/0lKJzxRJcXYfDxtPJfhzGbnrFhZZtY1&#10;78Jg/xBFw2qNTgeoK+YZ2dj6D6im5hYcSH/EoclAypqLmANmMx69yOZ+zYyIuWBxnBnK5P4fLL/Z&#10;3lpSVyWdUKJZg0/0hcFSCf30i8Cyevqh9NPPr2QSKtUaV6DBvbm1HeeQDGnvpG3CHxMiu1jd/VBd&#10;sfOE4+Xk+HQ8mZxQwlGW59P87DSAZs/Wxjr/QUBDAlFSCxtd3eETxsqy7bXzSb/XCx41LGql8J4V&#10;SofTgaqrcBcZu1peKku2DN9/sRjh1/k8UMMIgmkW0ksJRcrvlUiwd0JiiTCFPEYSm1MMsIxzof04&#10;idasEsnb8aGz0M7BIqarNAIGZIlRDtgdQK+ZQHrslHenH0xF7O3BePS3wJLxYBE9g/aDcVNrsK8B&#10;KMyq85z0+yKl0oQqLaHaYwNZSJPlDF/U+HjXzPlbZnGUcOhwPfhPeEgFbUmhoyhZg/3+2n3Qxw5H&#10;KSUtjmZJ3bcNs4IS9VFj778fT6dhliMzPT7NkbGHkuWhRG+aS8DXH+MiMjySQd+rnpQWmkfcIvPg&#10;FUVMc/RdUu5tz1z6tDJwD3Exn0c1nF/D/LW+NzyAh6qGvnzYPTJrug722Ps30I8xK170cNINlhrm&#10;Gw+yjg3+XNeu3jj7sXG6PRWWyyEftZ636ew3AAAA//8DAFBLAwQUAAYACAAAACEAwhvOTeAAAAAK&#10;AQAADwAAAGRycy9kb3ducmV2LnhtbEyPwU7DMAyG70i8Q2Qkbizt2lVdaTox0BASFzb2AFnjtdUa&#10;p2qyrbw95sSO/v3p9+dyNdleXHD0nSMF8SwCgVQ701GjYP+9ecpB+KDJ6N4RKvhBD6vq/q7UhXFX&#10;2uJlFxrBJeQLraANYSik9HWLVvuZG5B4d3Sj1YHHsZFm1Fcut72cR1Emre6IL7R6wNcW69PubBV8&#10;fazjNKk35q2bsmT//rkeKN0q9fgwvTyDCDiFfxj+9FkdKnY6uDMZL3oFy3nMJOdpnoFgIFukCxAH&#10;TvJkCbIq5e0L1S8AAAD//wMAUEsBAi0AFAAGAAgAAAAhALaDOJL+AAAA4QEAABMAAAAAAAAAAAAA&#10;AAAAAAAAAFtDb250ZW50X1R5cGVzXS54bWxQSwECLQAUAAYACAAAACEAOP0h/9YAAACUAQAACwAA&#10;AAAAAAAAAAAAAAAvAQAAX3JlbHMvLnJlbHNQSwECLQAUAAYACAAAACEAYKVFMa4CAACVBQAADgAA&#10;AAAAAAAAAAAAAAAuAgAAZHJzL2Uyb0RvYy54bWxQSwECLQAUAAYACAAAACEAwhvOTeAAAAAKAQAA&#10;DwAAAAAAAAAAAAAAAAAI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 w:rsidR="00417DD0">
        <w:rPr>
          <w:rFonts w:asciiTheme="minorHAnsi" w:hAnsiTheme="minorHAnsi" w:cstheme="minorHAnsi"/>
        </w:rPr>
        <w:object w:dxaOrig="1539" w:dyaOrig="995">
          <v:shape id="_x0000_i1035" type="#_x0000_t75" style="width:77.25pt;height:49.5pt" o:ole="">
            <v:imagedata r:id="rId23" o:title=""/>
          </v:shape>
          <o:OLEObject Type="Embed" ProgID="AcroExch.Document.DC" ShapeID="_x0000_i1035" DrawAspect="Icon" ObjectID="_1672693321" r:id="rId24"/>
        </w:object>
      </w:r>
    </w:p>
    <w:p w:rsidR="00E62E1F" w:rsidRDefault="00E62E1F" w:rsidP="0051762A">
      <w:pPr>
        <w:rPr>
          <w:rFonts w:asciiTheme="minorHAnsi" w:hAnsiTheme="minorHAnsi" w:cstheme="minorHAnsi"/>
        </w:rPr>
      </w:pPr>
    </w:p>
    <w:p w:rsidR="00E62E1F" w:rsidRDefault="00E62E1F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8925" w:dyaOrig="12629">
          <v:shape id="_x0000_i1032" type="#_x0000_t75" style="width:447pt;height:631.5pt" o:ole="">
            <v:imagedata r:id="rId25" o:title=""/>
          </v:shape>
          <o:OLEObject Type="Embed" ProgID="AcroExch.Document.DC" ShapeID="_x0000_i1032" DrawAspect="Content" ObjectID="_1672693322" r:id="rId26"/>
        </w:object>
      </w:r>
    </w:p>
    <w:p w:rsidR="00E62E1F" w:rsidRDefault="00E62E1F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lastRenderedPageBreak/>
        <w:t>Příloha číslo 8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 xml:space="preserve">Stanovy </w:t>
      </w: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>TJ Spartak první brněnská</w:t>
      </w: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2805B1" w:rsidRDefault="00417DD0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9" w:dyaOrig="995">
          <v:shape id="_x0000_i1034" type="#_x0000_t75" style="width:77.25pt;height:49.5pt" o:ole="">
            <v:imagedata r:id="rId23" o:title=""/>
          </v:shape>
          <o:OLEObject Type="Embed" ProgID="AcroExch.Document.DC" ShapeID="_x0000_i1034" DrawAspect="Icon" ObjectID="_1672693323" r:id="rId27"/>
        </w:object>
      </w:r>
    </w:p>
    <w:p w:rsidR="00E62E1F" w:rsidRDefault="00E62E1F" w:rsidP="0051762A">
      <w:pPr>
        <w:rPr>
          <w:rFonts w:asciiTheme="minorHAnsi" w:hAnsiTheme="minorHAnsi" w:cstheme="minorHAnsi"/>
        </w:rPr>
      </w:pPr>
    </w:p>
    <w:p w:rsidR="00E62E1F" w:rsidRDefault="00E62E1F" w:rsidP="0051762A">
      <w:pPr>
        <w:rPr>
          <w:rFonts w:asciiTheme="minorHAnsi" w:hAnsiTheme="minorHAnsi" w:cstheme="minorHAnsi"/>
        </w:rPr>
      </w:pPr>
    </w:p>
    <w:p w:rsidR="00E62E1F" w:rsidRDefault="00E62E1F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9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jc w:val="center"/>
        <w:rPr>
          <w:rFonts w:asciiTheme="minorHAnsi" w:hAnsiTheme="minorHAnsi" w:cstheme="minorHAnsi"/>
          <w:b/>
          <w:bCs/>
          <w:sz w:val="52"/>
        </w:rPr>
      </w:pPr>
      <w:r w:rsidRPr="0051762A">
        <w:rPr>
          <w:rFonts w:asciiTheme="minorHAnsi" w:hAnsiTheme="minorHAnsi" w:cstheme="minorHAnsi"/>
          <w:b/>
          <w:bCs/>
          <w:sz w:val="52"/>
        </w:rPr>
        <w:t>–</w:t>
      </w: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jc w:val="left"/>
        <w:rPr>
          <w:rFonts w:asciiTheme="minorHAnsi" w:hAnsiTheme="minorHAnsi" w:cstheme="minorHAnsi"/>
          <w:i/>
          <w:caps w:val="0"/>
          <w:sz w:val="40"/>
        </w:rPr>
      </w:pPr>
      <w:r w:rsidRPr="0051762A">
        <w:rPr>
          <w:rFonts w:asciiTheme="minorHAnsi" w:hAnsiTheme="minorHAnsi" w:cstheme="minorHAnsi"/>
          <w:i/>
          <w:caps w:val="0"/>
          <w:sz w:val="40"/>
        </w:rPr>
        <w:t>Příloha číslo 10</w:t>
      </w: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rPr>
          <w:rFonts w:asciiTheme="minorHAnsi" w:hAnsiTheme="minorHAnsi" w:cstheme="minorHAnsi"/>
          <w:sz w:val="52"/>
        </w:rPr>
      </w:pPr>
    </w:p>
    <w:p w:rsidR="0051762A" w:rsidRPr="0051762A" w:rsidRDefault="0051762A" w:rsidP="0051762A">
      <w:pPr>
        <w:pStyle w:val="Nadpis1"/>
        <w:rPr>
          <w:rFonts w:asciiTheme="minorHAnsi" w:hAnsiTheme="minorHAnsi" w:cstheme="minorHAnsi"/>
          <w:bCs w:val="0"/>
          <w:caps w:val="0"/>
        </w:rPr>
      </w:pPr>
      <w:r w:rsidRPr="0051762A">
        <w:rPr>
          <w:rFonts w:asciiTheme="minorHAnsi" w:hAnsiTheme="minorHAnsi" w:cstheme="minorHAnsi"/>
          <w:bCs w:val="0"/>
          <w:caps w:val="0"/>
        </w:rPr>
        <w:t>Strukturovaný životopis řešitele</w:t>
      </w: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pStyle w:val="Nadpis2"/>
        <w:rPr>
          <w:rFonts w:asciiTheme="minorHAnsi" w:hAnsiTheme="minorHAnsi" w:cstheme="minorHAnsi"/>
          <w:caps w:val="0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p w:rsidR="0051762A" w:rsidRDefault="0051762A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Default="001A6541" w:rsidP="0051762A">
      <w:pPr>
        <w:rPr>
          <w:rFonts w:asciiTheme="minorHAnsi" w:hAnsiTheme="minorHAnsi" w:cstheme="minorHAnsi"/>
        </w:rPr>
      </w:pPr>
    </w:p>
    <w:p w:rsidR="001A6541" w:rsidRPr="0051762A" w:rsidRDefault="001A6541" w:rsidP="005176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8925" w:dyaOrig="12629">
          <v:shape id="_x0000_i1033" type="#_x0000_t75" style="width:446.25pt;height:631.5pt" o:ole="">
            <v:imagedata r:id="rId28" o:title=""/>
          </v:shape>
          <o:OLEObject Type="Embed" ProgID="AcroExch.Document.DC" ShapeID="_x0000_i1033" DrawAspect="Content" ObjectID="_1672693324" r:id="rId29"/>
        </w:object>
      </w:r>
    </w:p>
    <w:p w:rsidR="0051762A" w:rsidRPr="0051762A" w:rsidRDefault="0051762A" w:rsidP="0051762A">
      <w:pPr>
        <w:rPr>
          <w:rFonts w:asciiTheme="minorHAnsi" w:hAnsiTheme="minorHAnsi" w:cstheme="minorHAnsi"/>
        </w:rPr>
      </w:pPr>
    </w:p>
    <w:sectPr w:rsidR="0051762A" w:rsidRPr="0051762A">
      <w:headerReference w:type="default" r:id="rId30"/>
      <w:footerReference w:type="even" r:id="rId31"/>
      <w:footerReference w:type="default" r:id="rId32"/>
      <w:pgSz w:w="11906" w:h="16838"/>
      <w:pgMar w:top="1418" w:right="1134" w:bottom="1418" w:left="1701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E1E" w:rsidRDefault="00794E1E">
      <w:r>
        <w:separator/>
      </w:r>
    </w:p>
  </w:endnote>
  <w:endnote w:type="continuationSeparator" w:id="0">
    <w:p w:rsidR="00794E1E" w:rsidRDefault="00794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port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DD0" w:rsidRDefault="00417DD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417DD0" w:rsidRDefault="00417DD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DD0" w:rsidRDefault="00417DD0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82862">
      <w:rPr>
        <w:rStyle w:val="slostrnky"/>
        <w:noProof/>
      </w:rPr>
      <w:t>20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E1E" w:rsidRDefault="00794E1E">
      <w:r>
        <w:separator/>
      </w:r>
    </w:p>
  </w:footnote>
  <w:footnote w:type="continuationSeparator" w:id="0">
    <w:p w:rsidR="00794E1E" w:rsidRDefault="00794E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0"/>
      <w:gridCol w:w="7597"/>
    </w:tblGrid>
    <w:tr w:rsidR="00417DD0" w:rsidRPr="0080616A">
      <w:tc>
        <w:tcPr>
          <w:tcW w:w="1330" w:type="dxa"/>
          <w:tcBorders>
            <w:bottom w:val="nil"/>
          </w:tcBorders>
        </w:tcPr>
        <w:p w:rsidR="00417DD0" w:rsidRDefault="00417DD0" w:rsidP="0015378E">
          <w:pPr>
            <w:pStyle w:val="Zhlav"/>
            <w:jc w:val="center"/>
            <w:rPr>
              <w:rFonts w:ascii="Freeport" w:hAnsi="Freeport"/>
            </w:rPr>
          </w:pPr>
          <w:r>
            <w:rPr>
              <w:rFonts w:ascii="Calibri" w:hAnsi="Calibri" w:cs="Calibri"/>
              <w:noProof/>
              <w:sz w:val="20"/>
            </w:rPr>
            <w:drawing>
              <wp:inline distT="0" distB="0" distL="0" distR="0">
                <wp:extent cx="723265" cy="707390"/>
                <wp:effectExtent l="0" t="0" r="635" b="0"/>
                <wp:docPr id="9" name="obrázek 9" descr="C:\Users\zr.LAPTOP-ITDS3JRK\Documents\PBM\Logo\Logo 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zr.LAPTOP-ITDS3JRK\Documents\PBM\Logo\Logo 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tcBorders>
            <w:bottom w:val="nil"/>
          </w:tcBorders>
          <w:vAlign w:val="center"/>
        </w:tcPr>
        <w:p w:rsidR="00417DD0" w:rsidRPr="0080616A" w:rsidRDefault="00417DD0">
          <w:pPr>
            <w:pStyle w:val="Zhlav"/>
            <w:jc w:val="center"/>
            <w:rPr>
              <w:rFonts w:asciiTheme="minorHAnsi" w:hAnsiTheme="minorHAnsi" w:cstheme="minorHAnsi"/>
              <w:i/>
            </w:rPr>
          </w:pPr>
        </w:p>
        <w:p w:rsidR="00417DD0" w:rsidRPr="0080616A" w:rsidRDefault="00417DD0" w:rsidP="0080616A">
          <w:pPr>
            <w:pStyle w:val="Zhlav"/>
            <w:jc w:val="center"/>
            <w:rPr>
              <w:rFonts w:asciiTheme="minorHAnsi" w:hAnsiTheme="minorHAnsi" w:cstheme="minorHAnsi"/>
              <w:i/>
            </w:rPr>
          </w:pPr>
          <w:r w:rsidRPr="0080616A">
            <w:rPr>
              <w:rFonts w:asciiTheme="minorHAnsi" w:hAnsiTheme="minorHAnsi" w:cstheme="minorHAnsi"/>
              <w:i/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-44450</wp:posOffset>
                    </wp:positionH>
                    <wp:positionV relativeFrom="paragraph">
                      <wp:posOffset>152400</wp:posOffset>
                    </wp:positionV>
                    <wp:extent cx="4800600" cy="0"/>
                    <wp:effectExtent l="12700" t="9525" r="6350" b="9525"/>
                    <wp:wrapNone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00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6184624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pt,12pt" to="374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3BqEQ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DuMFOnA&#10;oq1QHGWhMr1xBQAqtbMhN3pWL2ar6VeHlK5aog48Kny9GAiLEclDSFg4A/z7/pNmgCFHr2OZzo3t&#10;AiUUAJ2jG5fBDX72iMJmPgd/UzCN3s8SUtwDjXX+I9cdCpMSS9Aciclp6zxIB+gdEu5ReiOkjGZL&#10;hfoSL6aTaQxwWgoWDgPM2cO+khadSGiX+IU6ANkDzOqjYpGs5YStb3NPhLzOAS9V4INUQM5tdu2H&#10;b4t0sZ6v5/kon8zWozyt69GHTZWPZpvs/bR+V1dVnX0P0rK8aAVjXAV1997M8r/z/vZKrl01dOdQ&#10;huSRPaYIYu//KDp6Gey7NsJes8vOhmoEW6EdI/j2dEK//7qOqJ8PfPUDAAD//wMAUEsDBBQABgAI&#10;AAAAIQDa0UeL3AAAAAgBAAAPAAAAZHJzL2Rvd25yZXYueG1sTI9PT8MwDMXvSHyHyEhcpi2lTAxK&#10;0wkBvXHZ2MTVa0xb0Thdk22FT48RBzj5z7Oefy9fjq5TRxpC69nA1SwBRVx523JtYPNaTm9BhYhs&#10;sfNMBj4pwLI4P8sxs/7EKzquY63EhEOGBpoY+0zrUDXkMMx8Tyzaux8cRhmHWtsBT2LuOp0myY12&#10;2LJ8aLCnx4aqj/XBGQjllvbl16SaJG/Xtad0//TyjMZcXowP96AijfHvGH7wBR0KYdr5A9ugOgPT&#10;hUSJBtK5VNEX8ztpdr8LXeT6f4DiGwAA//8DAFBLAQItABQABgAIAAAAIQC2gziS/gAAAOEBAAAT&#10;AAAAAAAAAAAAAAAAAAAAAABbQ29udGVudF9UeXBlc10ueG1sUEsBAi0AFAAGAAgAAAAhADj9If/W&#10;AAAAlAEAAAsAAAAAAAAAAAAAAAAALwEAAF9yZWxzLy5yZWxzUEsBAi0AFAAGAAgAAAAhAHdHcGoR&#10;AgAAKAQAAA4AAAAAAAAAAAAAAAAALgIAAGRycy9lMm9Eb2MueG1sUEsBAi0AFAAGAAgAAAAhANrR&#10;R4vcAAAACAEAAA8AAAAAAAAAAAAAAAAAawQAAGRycy9kb3ducmV2LnhtbFBLBQYAAAAABAAEAPMA&#10;AAB0BQAAAAA=&#10;"/>
                </w:pict>
              </mc:Fallback>
            </mc:AlternateContent>
          </w:r>
          <w:r w:rsidRPr="0080616A">
            <w:rPr>
              <w:rFonts w:asciiTheme="minorHAnsi" w:hAnsiTheme="minorHAnsi" w:cstheme="minorHAnsi"/>
              <w:i/>
            </w:rPr>
            <w:t>Sportovní centrum mládeže v orientačním běhu TJ Spartak první brněnská</w:t>
          </w:r>
        </w:p>
      </w:tc>
    </w:tr>
  </w:tbl>
  <w:p w:rsidR="00417DD0" w:rsidRDefault="00417DD0">
    <w:pPr>
      <w:pStyle w:val="Zhlav"/>
      <w:rPr>
        <w:rFonts w:ascii="Freeport" w:hAnsi="Freepor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AFA4AF74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493C39"/>
    <w:multiLevelType w:val="hybridMultilevel"/>
    <w:tmpl w:val="2476227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4555857"/>
    <w:multiLevelType w:val="hybridMultilevel"/>
    <w:tmpl w:val="A9AA691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D36C4"/>
    <w:multiLevelType w:val="hybridMultilevel"/>
    <w:tmpl w:val="697AE3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817E81"/>
    <w:multiLevelType w:val="hybridMultilevel"/>
    <w:tmpl w:val="E42027BE"/>
    <w:lvl w:ilvl="0" w:tplc="F2F65B7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81AE5"/>
    <w:multiLevelType w:val="hybridMultilevel"/>
    <w:tmpl w:val="CD16706C"/>
    <w:lvl w:ilvl="0" w:tplc="3046327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8E006AF"/>
    <w:multiLevelType w:val="hybridMultilevel"/>
    <w:tmpl w:val="E42027BE"/>
    <w:lvl w:ilvl="0" w:tplc="3046327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7" w15:restartNumberingAfterBreak="0">
    <w:nsid w:val="1CB17067"/>
    <w:multiLevelType w:val="hybridMultilevel"/>
    <w:tmpl w:val="BA6E82DC"/>
    <w:lvl w:ilvl="0" w:tplc="F2F65B7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8" w15:restartNumberingAfterBreak="0">
    <w:nsid w:val="32EF456D"/>
    <w:multiLevelType w:val="hybridMultilevel"/>
    <w:tmpl w:val="CA48DA4A"/>
    <w:lvl w:ilvl="0" w:tplc="EC2615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07FA9"/>
    <w:multiLevelType w:val="hybridMultilevel"/>
    <w:tmpl w:val="828E0E9A"/>
    <w:lvl w:ilvl="0" w:tplc="1610C79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E812608"/>
    <w:multiLevelType w:val="hybridMultilevel"/>
    <w:tmpl w:val="76006B72"/>
    <w:lvl w:ilvl="0" w:tplc="1610C79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11" w15:restartNumberingAfterBreak="0">
    <w:nsid w:val="3EFE5B90"/>
    <w:multiLevelType w:val="hybridMultilevel"/>
    <w:tmpl w:val="DD6CF17A"/>
    <w:lvl w:ilvl="0" w:tplc="1610C79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2130513"/>
    <w:multiLevelType w:val="hybridMultilevel"/>
    <w:tmpl w:val="CCE4D830"/>
    <w:lvl w:ilvl="0" w:tplc="1610C79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5050EB9"/>
    <w:multiLevelType w:val="hybridMultilevel"/>
    <w:tmpl w:val="1604DD8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0322F80"/>
    <w:multiLevelType w:val="hybridMultilevel"/>
    <w:tmpl w:val="03EA996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6FF0F66"/>
    <w:multiLevelType w:val="hybridMultilevel"/>
    <w:tmpl w:val="00B6C51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4A23ECB"/>
    <w:multiLevelType w:val="hybridMultilevel"/>
    <w:tmpl w:val="76006B72"/>
    <w:lvl w:ilvl="0" w:tplc="F2F65B7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64C18"/>
    <w:multiLevelType w:val="hybridMultilevel"/>
    <w:tmpl w:val="73D66B8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D8661CE"/>
    <w:multiLevelType w:val="hybridMultilevel"/>
    <w:tmpl w:val="BF6418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1"/>
  </w:num>
  <w:num w:numId="4">
    <w:abstractNumId w:val="9"/>
  </w:num>
  <w:num w:numId="5">
    <w:abstractNumId w:val="12"/>
  </w:num>
  <w:num w:numId="6">
    <w:abstractNumId w:val="8"/>
  </w:num>
  <w:num w:numId="7">
    <w:abstractNumId w:val="14"/>
  </w:num>
  <w:num w:numId="8">
    <w:abstractNumId w:val="13"/>
  </w:num>
  <w:num w:numId="9">
    <w:abstractNumId w:val="15"/>
  </w:num>
  <w:num w:numId="10">
    <w:abstractNumId w:val="1"/>
  </w:num>
  <w:num w:numId="11">
    <w:abstractNumId w:val="7"/>
  </w:num>
  <w:num w:numId="12">
    <w:abstractNumId w:val="2"/>
  </w:num>
  <w:num w:numId="13">
    <w:abstractNumId w:val="17"/>
  </w:num>
  <w:num w:numId="14">
    <w:abstractNumId w:val="4"/>
  </w:num>
  <w:num w:numId="15">
    <w:abstractNumId w:val="6"/>
  </w:num>
  <w:num w:numId="16">
    <w:abstractNumId w:val="5"/>
  </w:num>
  <w:num w:numId="17">
    <w:abstractNumId w:val="0"/>
  </w:num>
  <w:num w:numId="18">
    <w:abstractNumId w:val="1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7D"/>
    <w:rsid w:val="000005CF"/>
    <w:rsid w:val="00034BCD"/>
    <w:rsid w:val="000430DF"/>
    <w:rsid w:val="00075579"/>
    <w:rsid w:val="000821A0"/>
    <w:rsid w:val="0008488F"/>
    <w:rsid w:val="000B15CD"/>
    <w:rsid w:val="000D6F7D"/>
    <w:rsid w:val="000F1270"/>
    <w:rsid w:val="000F3AD6"/>
    <w:rsid w:val="0010532F"/>
    <w:rsid w:val="00105862"/>
    <w:rsid w:val="00126F6E"/>
    <w:rsid w:val="001320DD"/>
    <w:rsid w:val="0013501C"/>
    <w:rsid w:val="0015378E"/>
    <w:rsid w:val="001557DD"/>
    <w:rsid w:val="00184EEE"/>
    <w:rsid w:val="001A6541"/>
    <w:rsid w:val="001C6B9D"/>
    <w:rsid w:val="001E5C97"/>
    <w:rsid w:val="001E6217"/>
    <w:rsid w:val="001F519F"/>
    <w:rsid w:val="001F5DDA"/>
    <w:rsid w:val="00235062"/>
    <w:rsid w:val="00242D9F"/>
    <w:rsid w:val="0024434B"/>
    <w:rsid w:val="00247002"/>
    <w:rsid w:val="002805B1"/>
    <w:rsid w:val="0029314F"/>
    <w:rsid w:val="002C0219"/>
    <w:rsid w:val="002D05A8"/>
    <w:rsid w:val="002F21F4"/>
    <w:rsid w:val="00317A7C"/>
    <w:rsid w:val="003319EF"/>
    <w:rsid w:val="0033370B"/>
    <w:rsid w:val="00336C85"/>
    <w:rsid w:val="00360B53"/>
    <w:rsid w:val="003B19B4"/>
    <w:rsid w:val="003B7192"/>
    <w:rsid w:val="003C3B27"/>
    <w:rsid w:val="003C5CB5"/>
    <w:rsid w:val="00417DD0"/>
    <w:rsid w:val="004236A3"/>
    <w:rsid w:val="00441684"/>
    <w:rsid w:val="00446EC6"/>
    <w:rsid w:val="00453AB7"/>
    <w:rsid w:val="00461D5B"/>
    <w:rsid w:val="004711F5"/>
    <w:rsid w:val="0048609D"/>
    <w:rsid w:val="004A424E"/>
    <w:rsid w:val="004A6CD1"/>
    <w:rsid w:val="004B6173"/>
    <w:rsid w:val="004C7CDD"/>
    <w:rsid w:val="004D24E9"/>
    <w:rsid w:val="004D7524"/>
    <w:rsid w:val="004E14FD"/>
    <w:rsid w:val="0051762A"/>
    <w:rsid w:val="00545FD3"/>
    <w:rsid w:val="00547F88"/>
    <w:rsid w:val="00567452"/>
    <w:rsid w:val="00592F08"/>
    <w:rsid w:val="005970F3"/>
    <w:rsid w:val="005B63BD"/>
    <w:rsid w:val="005C4512"/>
    <w:rsid w:val="005D21F0"/>
    <w:rsid w:val="005E2D92"/>
    <w:rsid w:val="005E2F4E"/>
    <w:rsid w:val="00620CC1"/>
    <w:rsid w:val="00653541"/>
    <w:rsid w:val="0066075F"/>
    <w:rsid w:val="00670836"/>
    <w:rsid w:val="00675CA5"/>
    <w:rsid w:val="0068309F"/>
    <w:rsid w:val="0068406D"/>
    <w:rsid w:val="006B4D3E"/>
    <w:rsid w:val="006B4F02"/>
    <w:rsid w:val="006B7A68"/>
    <w:rsid w:val="006C1C1C"/>
    <w:rsid w:val="006C4BB0"/>
    <w:rsid w:val="00773FB5"/>
    <w:rsid w:val="00786D51"/>
    <w:rsid w:val="007871C1"/>
    <w:rsid w:val="00793C8B"/>
    <w:rsid w:val="00794E1E"/>
    <w:rsid w:val="007A7161"/>
    <w:rsid w:val="007C5FC1"/>
    <w:rsid w:val="007C7DEA"/>
    <w:rsid w:val="007D384B"/>
    <w:rsid w:val="007E004F"/>
    <w:rsid w:val="007E24FA"/>
    <w:rsid w:val="007E4477"/>
    <w:rsid w:val="007E577D"/>
    <w:rsid w:val="007F33AD"/>
    <w:rsid w:val="0080341A"/>
    <w:rsid w:val="0080616A"/>
    <w:rsid w:val="00824BE3"/>
    <w:rsid w:val="00827F05"/>
    <w:rsid w:val="008412E1"/>
    <w:rsid w:val="0085194F"/>
    <w:rsid w:val="00863495"/>
    <w:rsid w:val="00882862"/>
    <w:rsid w:val="008A53AD"/>
    <w:rsid w:val="008C46AF"/>
    <w:rsid w:val="008E4686"/>
    <w:rsid w:val="008F7382"/>
    <w:rsid w:val="009153BE"/>
    <w:rsid w:val="00930728"/>
    <w:rsid w:val="0098208B"/>
    <w:rsid w:val="00985744"/>
    <w:rsid w:val="009924AB"/>
    <w:rsid w:val="009A2D95"/>
    <w:rsid w:val="009B2922"/>
    <w:rsid w:val="009C55AC"/>
    <w:rsid w:val="009D6007"/>
    <w:rsid w:val="00A01DC8"/>
    <w:rsid w:val="00A1700E"/>
    <w:rsid w:val="00A223BD"/>
    <w:rsid w:val="00A35659"/>
    <w:rsid w:val="00A37BE0"/>
    <w:rsid w:val="00A5144D"/>
    <w:rsid w:val="00A73DEE"/>
    <w:rsid w:val="00AA7A27"/>
    <w:rsid w:val="00AB564B"/>
    <w:rsid w:val="00AC3C5A"/>
    <w:rsid w:val="00AC7037"/>
    <w:rsid w:val="00AD4B9B"/>
    <w:rsid w:val="00AE104D"/>
    <w:rsid w:val="00AE21CE"/>
    <w:rsid w:val="00AF3A78"/>
    <w:rsid w:val="00B23636"/>
    <w:rsid w:val="00B30A1F"/>
    <w:rsid w:val="00B469D1"/>
    <w:rsid w:val="00B620F4"/>
    <w:rsid w:val="00B75615"/>
    <w:rsid w:val="00B84062"/>
    <w:rsid w:val="00B87A31"/>
    <w:rsid w:val="00BA1501"/>
    <w:rsid w:val="00BA4934"/>
    <w:rsid w:val="00BE443B"/>
    <w:rsid w:val="00BF3007"/>
    <w:rsid w:val="00C659DC"/>
    <w:rsid w:val="00C71D88"/>
    <w:rsid w:val="00C77AD3"/>
    <w:rsid w:val="00C93A3D"/>
    <w:rsid w:val="00CD0558"/>
    <w:rsid w:val="00CE14C0"/>
    <w:rsid w:val="00D14C71"/>
    <w:rsid w:val="00D42D67"/>
    <w:rsid w:val="00D55CA0"/>
    <w:rsid w:val="00D82DD5"/>
    <w:rsid w:val="00D92154"/>
    <w:rsid w:val="00D923C2"/>
    <w:rsid w:val="00DB4220"/>
    <w:rsid w:val="00DD489D"/>
    <w:rsid w:val="00DD66C8"/>
    <w:rsid w:val="00DF530A"/>
    <w:rsid w:val="00E17A86"/>
    <w:rsid w:val="00E43FA1"/>
    <w:rsid w:val="00E60D57"/>
    <w:rsid w:val="00E62E1F"/>
    <w:rsid w:val="00EC657A"/>
    <w:rsid w:val="00F01341"/>
    <w:rsid w:val="00F15C6C"/>
    <w:rsid w:val="00F52022"/>
    <w:rsid w:val="00F73E74"/>
    <w:rsid w:val="00F752CB"/>
    <w:rsid w:val="00F92FD1"/>
    <w:rsid w:val="00FB4B5D"/>
    <w:rsid w:val="00FE7597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F5128F-6712-4AC6-BCA9-4457F973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Tahoma" w:hAnsi="Tahoma" w:cs="Tahoma"/>
      <w:b/>
      <w:bCs/>
      <w:caps/>
      <w:sz w:val="5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Tahoma" w:hAnsi="Tahoma" w:cs="Tahoma"/>
      <w:b/>
      <w:bCs/>
      <w:caps/>
      <w:sz w:val="96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rFonts w:ascii="Freeport" w:hAnsi="Freeport" w:cs="Tahoma"/>
      <w:b/>
      <w:bCs/>
      <w:sz w:val="68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Tahoma" w:hAnsi="Tahoma" w:cs="Tahoma"/>
      <w:i/>
      <w:iCs/>
    </w:rPr>
  </w:style>
  <w:style w:type="paragraph" w:styleId="Nadpis5">
    <w:name w:val="heading 5"/>
    <w:basedOn w:val="Normln"/>
    <w:next w:val="Norml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bCs/>
      <w:szCs w:val="20"/>
    </w:rPr>
  </w:style>
  <w:style w:type="paragraph" w:styleId="Nadpis6">
    <w:name w:val="heading 6"/>
    <w:basedOn w:val="Normln"/>
    <w:next w:val="Normln"/>
    <w:qFormat/>
    <w:pPr>
      <w:keepNext/>
      <w:spacing w:line="360" w:lineRule="auto"/>
      <w:jc w:val="both"/>
      <w:outlineLvl w:val="5"/>
    </w:pPr>
    <w:rPr>
      <w:rFonts w:ascii="Tahoma" w:hAnsi="Tahoma" w:cs="Tahoma"/>
      <w:i/>
      <w:iCs/>
    </w:rPr>
  </w:style>
  <w:style w:type="paragraph" w:styleId="Nadpis7">
    <w:name w:val="heading 7"/>
    <w:basedOn w:val="Normln"/>
    <w:next w:val="Normln"/>
    <w:qFormat/>
    <w:pPr>
      <w:keepNext/>
      <w:spacing w:line="360" w:lineRule="auto"/>
      <w:jc w:val="both"/>
      <w:outlineLvl w:val="6"/>
    </w:pPr>
    <w:rPr>
      <w:rFonts w:ascii="Tahoma" w:hAnsi="Tahoma" w:cs="Tahoma"/>
      <w:i/>
      <w:iCs/>
      <w:u w:val="single"/>
    </w:rPr>
  </w:style>
  <w:style w:type="paragraph" w:styleId="Nadpis8">
    <w:name w:val="heading 8"/>
    <w:basedOn w:val="Normln"/>
    <w:next w:val="Normln"/>
    <w:qFormat/>
    <w:pPr>
      <w:keepNext/>
      <w:jc w:val="center"/>
      <w:outlineLvl w:val="7"/>
    </w:pPr>
    <w:rPr>
      <w:rFonts w:ascii="Tahoma" w:hAnsi="Tahoma" w:cs="Tahoma"/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FormtovanvHTML">
    <w:name w:val="HTML Preformatted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character" w:styleId="slostrnky">
    <w:name w:val="page numbe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color w:val="000000"/>
      <w:sz w:val="22"/>
      <w:szCs w:val="20"/>
    </w:rPr>
  </w:style>
  <w:style w:type="paragraph" w:styleId="Zkladntext">
    <w:name w:val="Body Text"/>
    <w:basedOn w:val="Normln"/>
    <w:link w:val="ZkladntextChar"/>
    <w:pPr>
      <w:spacing w:line="360" w:lineRule="auto"/>
      <w:jc w:val="both"/>
    </w:pPr>
    <w:rPr>
      <w:rFonts w:ascii="Tahoma" w:hAnsi="Tahoma" w:cs="Tahoma"/>
    </w:rPr>
  </w:style>
  <w:style w:type="paragraph" w:styleId="Seznam">
    <w:name w:val="List"/>
    <w:basedOn w:val="Normln"/>
    <w:pPr>
      <w:ind w:left="283" w:hanging="283"/>
    </w:pPr>
  </w:style>
  <w:style w:type="paragraph" w:styleId="Seznamsodrkami2">
    <w:name w:val="List Bullet 2"/>
    <w:basedOn w:val="Normln"/>
    <w:autoRedefine/>
    <w:pPr>
      <w:numPr>
        <w:numId w:val="17"/>
      </w:numPr>
    </w:pPr>
  </w:style>
  <w:style w:type="paragraph" w:styleId="Zkladntextodsazen">
    <w:name w:val="Body Text Indent"/>
    <w:basedOn w:val="Normln"/>
    <w:pPr>
      <w:spacing w:after="120"/>
      <w:ind w:left="283"/>
    </w:pPr>
  </w:style>
  <w:style w:type="character" w:styleId="Sledovanodkaz">
    <w:name w:val="FollowedHyperlink"/>
    <w:rPr>
      <w:color w:val="800080"/>
      <w:u w:val="single"/>
    </w:rPr>
  </w:style>
  <w:style w:type="paragraph" w:styleId="Nzev">
    <w:name w:val="Title"/>
    <w:basedOn w:val="Normln"/>
    <w:link w:val="NzevChar"/>
    <w:qFormat/>
    <w:pPr>
      <w:autoSpaceDE w:val="0"/>
      <w:autoSpaceDN w:val="0"/>
      <w:jc w:val="center"/>
    </w:pPr>
    <w:rPr>
      <w:b/>
      <w:bCs/>
      <w:color w:val="000000"/>
      <w:sz w:val="40"/>
      <w:szCs w:val="40"/>
    </w:rPr>
  </w:style>
  <w:style w:type="paragraph" w:styleId="Textbubliny">
    <w:name w:val="Balloon Text"/>
    <w:basedOn w:val="Normln"/>
    <w:link w:val="TextbublinyChar"/>
    <w:rsid w:val="001557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1557DD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66075F"/>
    <w:rPr>
      <w:rFonts w:ascii="Tahoma" w:hAnsi="Tahoma" w:cs="Tahoma"/>
      <w:sz w:val="24"/>
      <w:szCs w:val="24"/>
    </w:rPr>
  </w:style>
  <w:style w:type="character" w:customStyle="1" w:styleId="NzevChar">
    <w:name w:val="Název Char"/>
    <w:link w:val="Nzev"/>
    <w:rsid w:val="0066075F"/>
    <w:rPr>
      <w:b/>
      <w:bCs/>
      <w:color w:val="000000"/>
      <w:sz w:val="40"/>
      <w:szCs w:val="40"/>
    </w:rPr>
  </w:style>
  <w:style w:type="character" w:customStyle="1" w:styleId="ZhlavChar">
    <w:name w:val="Záhlaví Char"/>
    <w:basedOn w:val="Standardnpsmoodstavce"/>
    <w:link w:val="Zhlav"/>
    <w:rsid w:val="001A65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0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7.bin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610B3-A49F-4EDA-A2B4-C8CD7E68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2674</Words>
  <Characters>15777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Projekt CSM Brněnské oblasti v orientačním běhu</vt:lpstr>
    </vt:vector>
  </TitlesOfParts>
  <Company>SK Brrno Žabovřesky - ZBM</Company>
  <LinksUpToDate>false</LinksUpToDate>
  <CharactersWithSpaces>18415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CSM Brněnské oblasti v orientačním běhu</dc:title>
  <dc:subject>Grantové řízení SCM</dc:subject>
  <dc:creator>Libor Zřídkaveselý</dc:creator>
  <cp:keywords/>
  <dc:description/>
  <cp:lastModifiedBy>Evzen</cp:lastModifiedBy>
  <cp:revision>2</cp:revision>
  <cp:lastPrinted>2016-12-02T09:10:00Z</cp:lastPrinted>
  <dcterms:created xsi:type="dcterms:W3CDTF">2021-01-20T23:13:00Z</dcterms:created>
  <dcterms:modified xsi:type="dcterms:W3CDTF">2021-01-20T23:13:00Z</dcterms:modified>
</cp:coreProperties>
</file>